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0D694" w14:textId="351F64A1" w:rsidR="0009611B" w:rsidRPr="0009611B" w:rsidRDefault="005F6530" w:rsidP="0009611B">
      <w:pPr>
        <w:widowControl/>
        <w:autoSpaceDE/>
        <w:autoSpaceDN/>
        <w:rPr>
          <w:b/>
          <w:sz w:val="28"/>
          <w:szCs w:val="28"/>
          <w:lang w:bidi="ar-SA"/>
        </w:rPr>
        <w:sectPr w:rsidR="0009611B" w:rsidRPr="0009611B" w:rsidSect="0009611B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  <w:r>
        <w:rPr>
          <w:b/>
          <w:noProof/>
          <w:sz w:val="28"/>
          <w:szCs w:val="28"/>
          <w:lang w:bidi="ar-SA"/>
        </w:rPr>
        <w:drawing>
          <wp:inline distT="0" distB="0" distL="0" distR="0" wp14:anchorId="1D17179C" wp14:editId="0868BCCB">
            <wp:extent cx="6114415" cy="883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83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9BDE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sz w:val="26"/>
          <w:szCs w:val="26"/>
          <w:lang w:bidi="ar-SA"/>
        </w:rPr>
        <w:lastRenderedPageBreak/>
        <w:t xml:space="preserve">   </w:t>
      </w:r>
      <w:r>
        <w:rPr>
          <w:sz w:val="26"/>
          <w:szCs w:val="26"/>
          <w:lang w:bidi="ar-SA"/>
        </w:rPr>
        <w:t xml:space="preserve">  </w:t>
      </w:r>
      <w:r w:rsidRPr="0065334B">
        <w:rPr>
          <w:rFonts w:eastAsia="Calibri"/>
          <w:sz w:val="26"/>
          <w:szCs w:val="26"/>
          <w:lang w:eastAsia="en-US" w:bidi="ar-SA"/>
        </w:rPr>
        <w:t>Методические указания разработаны на основе:</w:t>
      </w:r>
    </w:p>
    <w:p w14:paraId="6EAC8503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Федерального государственного образовательного стандарта среднего общего образования,</w:t>
      </w:r>
    </w:p>
    <w:p w14:paraId="6B77BD79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профессии: 13.01.10 Электромонтер по ремонту и обслуживанию электрооборудования (по отраслям), производство входит в укрупненную группу 13.00.00 Электро-и теплоэнергетика, утвержденного Приказом Минобрнауки России от 02.08.2013 N 802 (ред. от 17.03.2015) «Об утверждении федерального государственного образовательного стандарта среднего профессионального образования по профессии 140446.03 Электромонтер по ремонту и обслуживанию электрооборудования (по отраслям)» (Зарегистрировано в Минюсте России 20.08.2013 N 29611)</w:t>
      </w:r>
    </w:p>
    <w:p w14:paraId="6BACAEAF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5AB666C9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2021;</w:t>
      </w:r>
    </w:p>
    <w:p w14:paraId="22920690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5712781C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7A96B40B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0285FD17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рабочей программы по дисциплине</w:t>
      </w:r>
      <w:r w:rsidRPr="0065334B">
        <w:rPr>
          <w:rFonts w:eastAsia="Calibri"/>
          <w:b/>
          <w:sz w:val="26"/>
          <w:szCs w:val="26"/>
          <w:lang w:eastAsia="en-US" w:bidi="ar-SA"/>
        </w:rPr>
        <w:t xml:space="preserve"> </w:t>
      </w:r>
      <w:r w:rsidRPr="0065334B">
        <w:rPr>
          <w:rFonts w:eastAsia="Calibri"/>
          <w:sz w:val="26"/>
          <w:szCs w:val="26"/>
          <w:lang w:eastAsia="en-US" w:bidi="ar-SA"/>
        </w:rPr>
        <w:t>ОУД.05 История, 2021 г.</w:t>
      </w:r>
    </w:p>
    <w:p w14:paraId="694B0ED4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7F84D30D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25A18A1E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413C660F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45241A07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15074A73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53BFD154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b/>
          <w:sz w:val="26"/>
          <w:szCs w:val="26"/>
          <w:lang w:eastAsia="en-US" w:bidi="ar-SA"/>
        </w:rPr>
        <w:t xml:space="preserve">Организация - разработчик: </w:t>
      </w:r>
      <w:r w:rsidRPr="0065334B">
        <w:rPr>
          <w:rFonts w:eastAsia="Calibri"/>
          <w:sz w:val="26"/>
          <w:szCs w:val="26"/>
          <w:lang w:eastAsia="en-US" w:bidi="ar-SA"/>
        </w:rPr>
        <w:t>ГАПОУ «Казанский политехнический колледж»</w:t>
      </w:r>
    </w:p>
    <w:p w14:paraId="00CE5C29" w14:textId="77777777" w:rsidR="0065334B" w:rsidRPr="0065334B" w:rsidRDefault="0065334B" w:rsidP="0065334B">
      <w:pPr>
        <w:widowControl/>
        <w:autoSpaceDE/>
        <w:autoSpaceDN/>
        <w:jc w:val="both"/>
        <w:rPr>
          <w:b/>
          <w:sz w:val="26"/>
          <w:szCs w:val="26"/>
          <w:lang w:bidi="ar-SA"/>
        </w:rPr>
      </w:pPr>
    </w:p>
    <w:p w14:paraId="07B23FCE" w14:textId="77777777" w:rsidR="0065334B" w:rsidRPr="0065334B" w:rsidRDefault="0065334B" w:rsidP="0065334B">
      <w:pPr>
        <w:widowControl/>
        <w:autoSpaceDE/>
        <w:autoSpaceDN/>
        <w:jc w:val="both"/>
        <w:rPr>
          <w:i/>
          <w:sz w:val="26"/>
          <w:szCs w:val="26"/>
          <w:lang w:bidi="ar-SA"/>
        </w:rPr>
      </w:pPr>
    </w:p>
    <w:p w14:paraId="5C466A12" w14:textId="77777777" w:rsidR="0065334B" w:rsidRPr="0065334B" w:rsidRDefault="0065334B" w:rsidP="0065334B">
      <w:pPr>
        <w:widowControl/>
        <w:autoSpaceDE/>
        <w:autoSpaceDN/>
        <w:jc w:val="both"/>
        <w:rPr>
          <w:sz w:val="26"/>
          <w:szCs w:val="26"/>
          <w:u w:val="single"/>
          <w:lang w:bidi="ar-SA"/>
        </w:rPr>
      </w:pPr>
    </w:p>
    <w:p w14:paraId="14602EA3" w14:textId="77777777" w:rsidR="0065334B" w:rsidRPr="0065334B" w:rsidRDefault="0065334B" w:rsidP="0065334B">
      <w:pPr>
        <w:widowControl/>
        <w:autoSpaceDE/>
        <w:autoSpaceDN/>
        <w:jc w:val="both"/>
        <w:rPr>
          <w:sz w:val="26"/>
          <w:szCs w:val="26"/>
          <w:lang w:bidi="ar-SA"/>
        </w:rPr>
      </w:pPr>
    </w:p>
    <w:p w14:paraId="48E9E933" w14:textId="77777777" w:rsidR="0065334B" w:rsidRPr="0065334B" w:rsidRDefault="0065334B" w:rsidP="0065334B">
      <w:pPr>
        <w:widowControl/>
        <w:adjustRightInd w:val="0"/>
        <w:jc w:val="both"/>
        <w:rPr>
          <w:b/>
          <w:color w:val="000000"/>
          <w:sz w:val="26"/>
          <w:szCs w:val="26"/>
          <w:lang w:bidi="ar-SA"/>
        </w:rPr>
      </w:pPr>
      <w:r w:rsidRPr="0065334B">
        <w:rPr>
          <w:b/>
          <w:color w:val="000000"/>
          <w:sz w:val="26"/>
          <w:szCs w:val="26"/>
          <w:lang w:bidi="ar-SA"/>
        </w:rPr>
        <w:t>Разработчик:</w:t>
      </w:r>
    </w:p>
    <w:p w14:paraId="50A41607" w14:textId="77777777" w:rsidR="0065334B" w:rsidRPr="0065334B" w:rsidRDefault="0065334B" w:rsidP="0065334B">
      <w:pPr>
        <w:widowControl/>
        <w:adjustRightInd w:val="0"/>
        <w:jc w:val="both"/>
        <w:rPr>
          <w:sz w:val="26"/>
          <w:szCs w:val="26"/>
          <w:lang w:bidi="ar-SA"/>
        </w:rPr>
      </w:pPr>
      <w:r w:rsidRPr="0065334B">
        <w:rPr>
          <w:sz w:val="26"/>
          <w:szCs w:val="26"/>
        </w:rPr>
        <w:t>Даутова С.Х</w:t>
      </w:r>
      <w:r w:rsidRPr="0065334B">
        <w:rPr>
          <w:color w:val="000000"/>
          <w:sz w:val="26"/>
          <w:szCs w:val="26"/>
          <w:lang w:bidi="ar-SA"/>
        </w:rPr>
        <w:t xml:space="preserve">,  преподаватель </w:t>
      </w:r>
    </w:p>
    <w:p w14:paraId="41EDF5D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sz w:val="26"/>
          <w:szCs w:val="26"/>
          <w:lang w:bidi="ar-SA"/>
        </w:rPr>
        <w:sectPr w:rsidR="0065334B" w:rsidRPr="0065334B" w:rsidSect="00EA6B1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0FD1724" w14:textId="77777777" w:rsidR="0065334B" w:rsidRPr="0065334B" w:rsidRDefault="0065334B" w:rsidP="0065334B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6"/>
          <w:szCs w:val="26"/>
          <w:lang w:bidi="ar-SA"/>
        </w:rPr>
      </w:pPr>
      <w:r w:rsidRPr="0065334B">
        <w:rPr>
          <w:b/>
          <w:sz w:val="26"/>
          <w:szCs w:val="26"/>
          <w:lang w:bidi="ar-SA"/>
        </w:rPr>
        <w:lastRenderedPageBreak/>
        <w:t>Содержание.</w:t>
      </w:r>
    </w:p>
    <w:p w14:paraId="686D985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4F7A40C2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Пояснительная записка</w:t>
      </w:r>
      <w:r w:rsidRPr="0065334B">
        <w:rPr>
          <w:rFonts w:eastAsia="Calibri"/>
          <w:sz w:val="26"/>
          <w:szCs w:val="26"/>
          <w:lang w:eastAsia="en-US" w:bidi="ar-SA"/>
        </w:rPr>
        <w:ptab w:relativeTo="margin" w:alignment="left" w:leader="none"/>
      </w:r>
    </w:p>
    <w:p w14:paraId="201335AF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sz w:val="26"/>
          <w:szCs w:val="26"/>
          <w:lang w:eastAsia="en-US" w:bidi="ar-SA"/>
        </w:rPr>
      </w:pPr>
      <w:r w:rsidRPr="0065334B">
        <w:rPr>
          <w:sz w:val="26"/>
          <w:szCs w:val="26"/>
          <w:lang w:eastAsia="en-US" w:bidi="ar-SA"/>
        </w:rPr>
        <w:t xml:space="preserve">Планирование </w:t>
      </w:r>
      <w:r w:rsidRPr="0065334B">
        <w:rPr>
          <w:bCs/>
          <w:sz w:val="26"/>
          <w:szCs w:val="26"/>
          <w:lang w:eastAsia="en-US" w:bidi="ar-SA"/>
        </w:rPr>
        <w:t xml:space="preserve">внеаудиторной самостоятельной работы </w:t>
      </w:r>
      <w:r w:rsidRPr="0065334B">
        <w:rPr>
          <w:sz w:val="26"/>
          <w:szCs w:val="26"/>
          <w:lang w:eastAsia="en-US" w:bidi="ar-SA"/>
        </w:rPr>
        <w:ptab w:relativeTo="margin" w:alignment="left" w:leader="none"/>
      </w:r>
    </w:p>
    <w:p w14:paraId="1BFF40EF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sz w:val="26"/>
          <w:szCs w:val="26"/>
          <w:lang w:eastAsia="en-US" w:bidi="ar-SA"/>
        </w:rPr>
      </w:pPr>
      <w:r w:rsidRPr="0065334B">
        <w:rPr>
          <w:sz w:val="26"/>
          <w:szCs w:val="26"/>
          <w:lang w:eastAsia="en-US" w:bidi="ar-SA"/>
        </w:rPr>
        <w:t>О</w:t>
      </w:r>
      <w:r w:rsidRPr="0065334B">
        <w:rPr>
          <w:bCs/>
          <w:sz w:val="26"/>
          <w:szCs w:val="26"/>
          <w:lang w:eastAsia="en-US" w:bidi="ar-SA"/>
        </w:rPr>
        <w:t>бщие рекомендации обучающемуся по выполнению внеаудиторных самостоятельных работ</w:t>
      </w:r>
      <w:r w:rsidRPr="0065334B">
        <w:rPr>
          <w:sz w:val="26"/>
          <w:szCs w:val="26"/>
          <w:lang w:eastAsia="en-US" w:bidi="ar-SA"/>
        </w:rPr>
        <w:ptab w:relativeTo="margin" w:alignment="left" w:leader="none"/>
      </w:r>
    </w:p>
    <w:p w14:paraId="2A6AD9CE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sz w:val="26"/>
          <w:szCs w:val="26"/>
          <w:lang w:eastAsia="en-US" w:bidi="ar-SA"/>
        </w:rPr>
      </w:pPr>
      <w:r w:rsidRPr="0065334B">
        <w:rPr>
          <w:sz w:val="26"/>
          <w:szCs w:val="26"/>
          <w:lang w:eastAsia="en-US" w:bidi="ar-SA"/>
        </w:rPr>
        <w:t xml:space="preserve">Критерии оценивания выполненных заданий  </w:t>
      </w:r>
      <w:r w:rsidRPr="0065334B">
        <w:rPr>
          <w:sz w:val="26"/>
          <w:szCs w:val="26"/>
          <w:lang w:eastAsia="en-US" w:bidi="ar-SA"/>
        </w:rPr>
        <w:ptab w:relativeTo="margin" w:alignment="left" w:leader="none"/>
      </w:r>
    </w:p>
    <w:p w14:paraId="60328A87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 xml:space="preserve">Информационное обеспечение выполнения внеаудиторной самостоятельной работы. </w:t>
      </w:r>
    </w:p>
    <w:p w14:paraId="0DF93CF4" w14:textId="77777777" w:rsidR="0065334B" w:rsidRPr="0065334B" w:rsidRDefault="0065334B" w:rsidP="0065334B">
      <w:pPr>
        <w:pStyle w:val="a5"/>
        <w:jc w:val="both"/>
        <w:rPr>
          <w:rFonts w:eastAsia="Calibri"/>
          <w:sz w:val="26"/>
          <w:szCs w:val="26"/>
          <w:lang w:eastAsia="en-US" w:bidi="ar-SA"/>
        </w:rPr>
      </w:pPr>
    </w:p>
    <w:p w14:paraId="2DA4234D" w14:textId="77777777" w:rsidR="0065334B" w:rsidRPr="00A06684" w:rsidRDefault="0065334B" w:rsidP="0065334B">
      <w:pPr>
        <w:pStyle w:val="a5"/>
        <w:numPr>
          <w:ilvl w:val="0"/>
          <w:numId w:val="11"/>
        </w:numPr>
        <w:jc w:val="both"/>
        <w:rPr>
          <w:rFonts w:eastAsia="Calibri"/>
          <w:bCs/>
          <w:sz w:val="26"/>
          <w:szCs w:val="26"/>
          <w:lang w:eastAsia="en-US" w:bidi="ar-SA"/>
        </w:rPr>
      </w:pPr>
      <w:r w:rsidRPr="00A06684">
        <w:rPr>
          <w:rFonts w:eastAsia="Arial Unicode MS"/>
          <w:color w:val="000000"/>
          <w:sz w:val="26"/>
          <w:szCs w:val="26"/>
          <w:lang w:eastAsia="en-US"/>
        </w:rPr>
        <w:t>Приложение 1</w:t>
      </w:r>
    </w:p>
    <w:p w14:paraId="0CEAFF7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E573E71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4033018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958E7A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2BBD0D4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4A4722B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60BAE2F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926038A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32627D08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076362B8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0ACED2E9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3B7DF29C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9D12CD3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8B198E9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7043D89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75D910AA" w14:textId="77777777" w:rsid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36134AF" w14:textId="77777777" w:rsid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32ED8D7" w14:textId="77777777" w:rsid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741A3F3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4C3B4DB6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A210DF2" w14:textId="77777777" w:rsidR="0065334B" w:rsidRPr="0065334B" w:rsidRDefault="0065334B" w:rsidP="00A06684">
      <w:pPr>
        <w:widowControl/>
        <w:numPr>
          <w:ilvl w:val="0"/>
          <w:numId w:val="9"/>
        </w:numPr>
        <w:tabs>
          <w:tab w:val="left" w:pos="284"/>
          <w:tab w:val="left" w:pos="851"/>
        </w:tabs>
        <w:autoSpaceDE/>
        <w:autoSpaceDN/>
        <w:spacing w:after="200"/>
        <w:ind w:left="567" w:firstLine="0"/>
        <w:contextualSpacing/>
        <w:jc w:val="both"/>
        <w:rPr>
          <w:rFonts w:eastAsia="Calibri"/>
          <w:b/>
          <w:sz w:val="26"/>
          <w:szCs w:val="26"/>
          <w:lang w:eastAsia="en-US" w:bidi="ar-SA"/>
        </w:rPr>
      </w:pPr>
      <w:r w:rsidRPr="0065334B">
        <w:rPr>
          <w:rFonts w:eastAsia="Calibri"/>
          <w:b/>
          <w:sz w:val="26"/>
          <w:szCs w:val="26"/>
          <w:lang w:eastAsia="en-US" w:bidi="ar-SA"/>
        </w:rPr>
        <w:lastRenderedPageBreak/>
        <w:t>Пояснительная записка</w:t>
      </w:r>
    </w:p>
    <w:p w14:paraId="0120B3B1" w14:textId="77777777" w:rsidR="0065334B" w:rsidRPr="0065334B" w:rsidRDefault="0065334B" w:rsidP="00A06684">
      <w:pPr>
        <w:widowControl/>
        <w:autoSpaceDE/>
        <w:autoSpaceDN/>
        <w:spacing w:after="200"/>
        <w:ind w:firstLine="709"/>
        <w:jc w:val="both"/>
        <w:rPr>
          <w:bCs/>
          <w:sz w:val="26"/>
          <w:szCs w:val="26"/>
          <w:lang w:bidi="ar-SA"/>
        </w:rPr>
      </w:pPr>
      <w:r w:rsidRPr="0065334B">
        <w:rPr>
          <w:sz w:val="26"/>
          <w:szCs w:val="26"/>
          <w:lang w:bidi="ar-SA"/>
        </w:rPr>
        <w:t xml:space="preserve">Методические рекомендации по выполнению внеаудиторной самостоятельной работы по   дисциплине   </w:t>
      </w:r>
      <w:r w:rsidRPr="0065334B">
        <w:rPr>
          <w:rFonts w:eastAsia="Calibri"/>
          <w:sz w:val="26"/>
          <w:szCs w:val="26"/>
          <w:lang w:eastAsia="en-US" w:bidi="ar-SA"/>
        </w:rPr>
        <w:t>ОУД.05. «История»</w:t>
      </w:r>
      <w:r w:rsidRPr="0065334B">
        <w:rPr>
          <w:rFonts w:eastAsia="Calibri"/>
          <w:b/>
          <w:sz w:val="26"/>
          <w:szCs w:val="26"/>
          <w:lang w:eastAsia="en-US" w:bidi="ar-SA"/>
        </w:rPr>
        <w:t xml:space="preserve">   </w:t>
      </w:r>
      <w:r w:rsidRPr="0065334B">
        <w:rPr>
          <w:sz w:val="26"/>
          <w:szCs w:val="26"/>
          <w:lang w:bidi="ar-SA"/>
        </w:rPr>
        <w:t xml:space="preserve">разработаны с целью </w:t>
      </w:r>
      <w:r w:rsidRPr="0065334B">
        <w:rPr>
          <w:bCs/>
          <w:sz w:val="26"/>
          <w:szCs w:val="26"/>
          <w:lang w:bidi="ar-SA"/>
        </w:rPr>
        <w:t xml:space="preserve">формирования у </w:t>
      </w:r>
      <w:r w:rsidRPr="0065334B">
        <w:rPr>
          <w:sz w:val="26"/>
          <w:szCs w:val="26"/>
          <w:lang w:bidi="ar-SA"/>
        </w:rPr>
        <w:t>обучающихся</w:t>
      </w:r>
      <w:r w:rsidRPr="0065334B">
        <w:rPr>
          <w:bCs/>
          <w:sz w:val="26"/>
          <w:szCs w:val="26"/>
          <w:lang w:bidi="ar-SA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5E9A384F" w14:textId="77777777" w:rsidR="0065334B" w:rsidRPr="0065334B" w:rsidRDefault="0065334B" w:rsidP="00A06684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 xml:space="preserve">      Освоение содержания учебной дисциплины  ОУД. 05.  «История» обеспечивает достижение студентами следующих </w:t>
      </w:r>
      <w:r w:rsidRPr="0065334B">
        <w:rPr>
          <w:rFonts w:eastAsia="Calibri"/>
          <w:b/>
          <w:sz w:val="26"/>
          <w:szCs w:val="26"/>
          <w:lang w:eastAsia="en-US" w:bidi="ar-SA"/>
        </w:rPr>
        <w:t>результатов:</w:t>
      </w:r>
    </w:p>
    <w:p w14:paraId="5D6F1294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bCs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• </w:t>
      </w:r>
      <w:r w:rsidRPr="00A06684">
        <w:rPr>
          <w:rFonts w:eastAsia="Calibri"/>
          <w:b/>
          <w:bCs/>
          <w:i/>
          <w:iCs/>
          <w:sz w:val="26"/>
          <w:szCs w:val="26"/>
          <w:lang w:eastAsia="en-US" w:bidi="ar-SA"/>
        </w:rPr>
        <w:t>личностных</w:t>
      </w:r>
      <w:r w:rsidRPr="00A06684">
        <w:rPr>
          <w:rFonts w:eastAsia="Calibri"/>
          <w:b/>
          <w:bCs/>
          <w:sz w:val="26"/>
          <w:szCs w:val="26"/>
          <w:lang w:eastAsia="en-US" w:bidi="ar-SA"/>
        </w:rPr>
        <w:t>:</w:t>
      </w:r>
    </w:p>
    <w:p w14:paraId="0928A1F1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российской гражданской идентичности, патриотизма, уважения к своему народу, чувств ответственности перед Родиной, гордости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засвой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край, свою Родину, прошлое и настоящее многонационального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народаРоссии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>, уважения к государственным символам (гербу, флагу, гимну);</w:t>
      </w:r>
    </w:p>
    <w:p w14:paraId="76D95CC9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становление гражданской позиции как активного и ответственного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членароссийского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иобщечеловеческие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гуманистические и демократические ценности;</w:t>
      </w:r>
    </w:p>
    <w:p w14:paraId="0BC97ABE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готовность к служению Отечеству, его защите;</w:t>
      </w:r>
    </w:p>
    <w:p w14:paraId="4B7677E8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мировоззрения, соответствующего современному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уровнюразвития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исторической науки и общественной практики, основанного на диалоге культур, а также различных форм общественного сознания,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осознаниесвоего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места в поликультурном мире;</w:t>
      </w:r>
    </w:p>
    <w:p w14:paraId="1AE2D18E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готовностьи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способность к самостоятельной, творческой и ответственной деятельности;</w:t>
      </w:r>
    </w:p>
    <w:p w14:paraId="0A8DF900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толерантное сознание и поведение в поликультурном мире, готовность и способность вести диалог с другими людьми, достигать в нем </w:t>
      </w:r>
      <w:proofErr w:type="spellStart"/>
      <w:proofErr w:type="gramStart"/>
      <w:r w:rsidRPr="00A06684">
        <w:rPr>
          <w:rFonts w:eastAsia="Calibri"/>
          <w:sz w:val="26"/>
          <w:szCs w:val="26"/>
          <w:lang w:eastAsia="en-US" w:bidi="ar-SA"/>
        </w:rPr>
        <w:t>взаимопонимания,находить</w:t>
      </w:r>
      <w:proofErr w:type="spellEnd"/>
      <w:proofErr w:type="gramEnd"/>
      <w:r w:rsidRPr="00A06684">
        <w:rPr>
          <w:rFonts w:eastAsia="Calibri"/>
          <w:sz w:val="26"/>
          <w:szCs w:val="26"/>
          <w:lang w:eastAsia="en-US" w:bidi="ar-SA"/>
        </w:rPr>
        <w:t xml:space="preserve"> общие цели и сотрудничать для их достижения;</w:t>
      </w:r>
    </w:p>
    <w:p w14:paraId="03962243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bCs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• </w:t>
      </w:r>
      <w:r w:rsidRPr="00A06684">
        <w:rPr>
          <w:rFonts w:eastAsia="Calibri"/>
          <w:b/>
          <w:bCs/>
          <w:i/>
          <w:iCs/>
          <w:sz w:val="26"/>
          <w:szCs w:val="26"/>
          <w:lang w:eastAsia="en-US" w:bidi="ar-SA"/>
        </w:rPr>
        <w:t>метапредметных</w:t>
      </w:r>
      <w:r w:rsidRPr="00A06684">
        <w:rPr>
          <w:rFonts w:eastAsia="Calibri"/>
          <w:b/>
          <w:bCs/>
          <w:sz w:val="26"/>
          <w:szCs w:val="26"/>
          <w:lang w:eastAsia="en-US" w:bidi="ar-SA"/>
        </w:rPr>
        <w:t>:</w:t>
      </w:r>
    </w:p>
    <w:p w14:paraId="31AD0CBA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умение самостоятельно определять цели деятельности и составлять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планыдеятельности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; самостоятельно осуществлять, контролировать и корректировать деятельность; использовать все возможные ресурсы для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достиженияпоставленных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целей и реализации планов деятельности; выбирать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успешныестратегии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в различных ситуациях;</w:t>
      </w:r>
    </w:p>
    <w:p w14:paraId="56CE11BD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умение продуктивно общаться и взаимодействовать в процессе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совместнойдеятельности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>, учитывать позиции других участников деятельности, эффективно разрешать конфликты;</w:t>
      </w:r>
    </w:p>
    <w:p w14:paraId="3A8B5527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владение навыками познавательной, учебно-исследовательской и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проектнойдеятельности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, навыками разрешения проблем; способность и готовность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ксамостоятельному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поиску методов решения практических задач, применению</w:t>
      </w:r>
    </w:p>
    <w:p w14:paraId="0E4E9CAD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различных методов познания;</w:t>
      </w:r>
    </w:p>
    <w:p w14:paraId="78DD54B6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5E07CF57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CAA14F2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53F267AC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bCs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lastRenderedPageBreak/>
        <w:t xml:space="preserve">• </w:t>
      </w:r>
      <w:r w:rsidRPr="00A06684">
        <w:rPr>
          <w:rFonts w:eastAsia="Calibri"/>
          <w:b/>
          <w:bCs/>
          <w:i/>
          <w:iCs/>
          <w:sz w:val="26"/>
          <w:szCs w:val="26"/>
          <w:lang w:eastAsia="en-US" w:bidi="ar-SA"/>
        </w:rPr>
        <w:t>предметных</w:t>
      </w:r>
      <w:r w:rsidRPr="00A06684">
        <w:rPr>
          <w:rFonts w:eastAsia="Calibri"/>
          <w:b/>
          <w:bCs/>
          <w:sz w:val="26"/>
          <w:szCs w:val="26"/>
          <w:lang w:eastAsia="en-US" w:bidi="ar-SA"/>
        </w:rPr>
        <w:t>:</w:t>
      </w:r>
    </w:p>
    <w:p w14:paraId="158010B9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6D0E3783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5574802B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7165DAE5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владение навыками проектной деятельности и исторической реконструкции с привлечением различных источников;</w:t>
      </w:r>
    </w:p>
    <w:p w14:paraId="6B8B64E5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умений вести диалог, обосновывать свою точку зрения в дискуссии по исторической тематике. </w:t>
      </w:r>
    </w:p>
    <w:p w14:paraId="5DAA9FFF" w14:textId="77777777" w:rsidR="00A06684" w:rsidRDefault="00A06684" w:rsidP="00A06684">
      <w:pPr>
        <w:widowControl/>
        <w:autoSpaceDE/>
        <w:autoSpaceDN/>
        <w:jc w:val="both"/>
        <w:rPr>
          <w:b/>
          <w:color w:val="000000"/>
          <w:sz w:val="26"/>
          <w:szCs w:val="26"/>
          <w:lang w:bidi="ar-SA"/>
        </w:rPr>
      </w:pPr>
    </w:p>
    <w:p w14:paraId="75C8EEBF" w14:textId="77777777" w:rsidR="00A06684" w:rsidRPr="00A06684" w:rsidRDefault="00A06684" w:rsidP="00A06684">
      <w:pPr>
        <w:widowControl/>
        <w:autoSpaceDE/>
        <w:autoSpaceDN/>
        <w:jc w:val="both"/>
        <w:rPr>
          <w:b/>
          <w:color w:val="000000"/>
          <w:sz w:val="26"/>
          <w:szCs w:val="26"/>
          <w:lang w:bidi="ar-SA"/>
        </w:rPr>
      </w:pPr>
      <w:r w:rsidRPr="00A06684">
        <w:rPr>
          <w:b/>
          <w:color w:val="000000"/>
          <w:sz w:val="26"/>
          <w:szCs w:val="26"/>
          <w:lang w:bidi="ar-SA"/>
        </w:rPr>
        <w:t>Компетенции, формируемые в результате освоения дисциплины.</w:t>
      </w:r>
    </w:p>
    <w:p w14:paraId="387C11EB" w14:textId="77777777" w:rsidR="00A06684" w:rsidRPr="00A06684" w:rsidRDefault="00A06684" w:rsidP="00A06684">
      <w:pPr>
        <w:widowControl/>
        <w:autoSpaceDE/>
        <w:autoSpaceDN/>
        <w:jc w:val="both"/>
        <w:rPr>
          <w:b/>
          <w:color w:val="000000"/>
          <w:sz w:val="26"/>
          <w:szCs w:val="26"/>
          <w:lang w:bidi="ar-SA"/>
        </w:rPr>
      </w:pPr>
      <w:r w:rsidRPr="00A06684">
        <w:rPr>
          <w:color w:val="000000"/>
          <w:sz w:val="26"/>
          <w:szCs w:val="26"/>
          <w:lang w:bidi="ar-SA"/>
        </w:rPr>
        <w:t xml:space="preserve">Выпускник, освоивший учебную дисциплину «История», должен обладать </w:t>
      </w:r>
      <w:r w:rsidRPr="00A06684">
        <w:rPr>
          <w:b/>
          <w:color w:val="000000"/>
          <w:sz w:val="26"/>
          <w:szCs w:val="26"/>
          <w:lang w:bidi="ar-SA"/>
        </w:rPr>
        <w:t xml:space="preserve">общими компетенциями, </w:t>
      </w:r>
      <w:r w:rsidRPr="00A06684">
        <w:rPr>
          <w:color w:val="000000"/>
          <w:sz w:val="26"/>
          <w:szCs w:val="26"/>
          <w:lang w:bidi="ar-SA"/>
        </w:rPr>
        <w:t>включающими в себя способность:</w:t>
      </w:r>
      <w:r w:rsidRPr="00A06684">
        <w:rPr>
          <w:rFonts w:eastAsia="Calibri"/>
          <w:b/>
          <w:sz w:val="26"/>
          <w:szCs w:val="26"/>
          <w:lang w:eastAsia="en-US" w:bidi="ar-SA"/>
        </w:rPr>
        <w:t xml:space="preserve">   </w:t>
      </w:r>
    </w:p>
    <w:p w14:paraId="0AC83A05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E667688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BDE1964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1281174E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4. Осуществлять поиск информации, необходимой для эффективного выполнения профессиональных задач.</w:t>
      </w:r>
    </w:p>
    <w:p w14:paraId="7D67B61E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5. Использовать информационно-коммуникационные технологии в профессиональной деятельности.</w:t>
      </w:r>
    </w:p>
    <w:p w14:paraId="0EC2923D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6. Работать в команде, эффективно общаться с коллегами, руководством, клиентами.</w:t>
      </w:r>
    </w:p>
    <w:p w14:paraId="5970F305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5D27DDE2" w14:textId="77777777" w:rsidR="00A06684" w:rsidRPr="00A06684" w:rsidRDefault="00A06684" w:rsidP="00A06684">
      <w:pPr>
        <w:widowControl/>
        <w:autoSpaceDE/>
        <w:autoSpaceDN/>
        <w:spacing w:after="160"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5D78037D" w14:textId="77777777" w:rsidR="00A06684" w:rsidRPr="00A06684" w:rsidRDefault="00A06684" w:rsidP="00A06684">
      <w:pPr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Выпускник, освоивший программу ОУД.05. История. Должен обладать личностными результатами в соответствии с рабочей программой воспитания по профессии 13.01.10. Электромонтер по ремонту и обслуживанию электрооборудования (по отраслям).</w:t>
      </w:r>
    </w:p>
    <w:p w14:paraId="602AAAD3" w14:textId="77777777" w:rsidR="00A06684" w:rsidRPr="00A06684" w:rsidRDefault="00A06684" w:rsidP="00A06684">
      <w:pPr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ЛР 1. Осознающий себя гражданином и защитником великой страны.</w:t>
      </w:r>
    </w:p>
    <w:p w14:paraId="5FE84761" w14:textId="77777777" w:rsidR="00A06684" w:rsidRPr="00A06684" w:rsidRDefault="00A06684" w:rsidP="00A06684">
      <w:pPr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госудаства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>.</w:t>
      </w:r>
    </w:p>
    <w:p w14:paraId="6D072F33" w14:textId="77777777" w:rsidR="00A06684" w:rsidRPr="0065334B" w:rsidRDefault="00A06684" w:rsidP="0065334B">
      <w:pPr>
        <w:jc w:val="both"/>
        <w:rPr>
          <w:sz w:val="26"/>
          <w:szCs w:val="26"/>
        </w:rPr>
        <w:sectPr w:rsidR="00A06684" w:rsidRPr="0065334B">
          <w:footerReference w:type="default" r:id="rId8"/>
          <w:pgSz w:w="11900" w:h="16840"/>
          <w:pgMar w:top="780" w:right="740" w:bottom="1200" w:left="1020" w:header="0" w:footer="1009" w:gutter="0"/>
          <w:cols w:space="720"/>
        </w:sectPr>
      </w:pPr>
    </w:p>
    <w:p w14:paraId="47AAA4FF" w14:textId="77777777" w:rsidR="00C37ED4" w:rsidRPr="0065334B" w:rsidRDefault="00C37ED4" w:rsidP="0065334B">
      <w:pPr>
        <w:rPr>
          <w:sz w:val="26"/>
          <w:szCs w:val="26"/>
        </w:rPr>
        <w:sectPr w:rsidR="00C37ED4" w:rsidRPr="0065334B">
          <w:pgSz w:w="11900" w:h="16840"/>
          <w:pgMar w:top="760" w:right="740" w:bottom="1200" w:left="1020" w:header="0" w:footer="1009" w:gutter="0"/>
          <w:cols w:space="720"/>
        </w:sectPr>
      </w:pPr>
    </w:p>
    <w:p w14:paraId="7888B302" w14:textId="77777777" w:rsidR="00A06684" w:rsidRPr="00A06684" w:rsidRDefault="00A06684" w:rsidP="00A06684">
      <w:pPr>
        <w:widowControl/>
        <w:autoSpaceDE/>
        <w:autoSpaceDN/>
        <w:jc w:val="center"/>
        <w:rPr>
          <w:rFonts w:eastAsia="Calibri"/>
          <w:b/>
          <w:sz w:val="26"/>
          <w:szCs w:val="26"/>
          <w:lang w:eastAsia="en-US" w:bidi="ar-SA"/>
        </w:rPr>
      </w:pPr>
      <w:r w:rsidRPr="00A06684">
        <w:rPr>
          <w:rFonts w:eastAsia="Calibri"/>
          <w:b/>
          <w:sz w:val="26"/>
          <w:szCs w:val="26"/>
          <w:lang w:eastAsia="en-US" w:bidi="ar-SA"/>
        </w:rPr>
        <w:lastRenderedPageBreak/>
        <w:t>2. Планирование внеаудиторной самостоятельной работы</w:t>
      </w:r>
    </w:p>
    <w:p w14:paraId="2F4854E7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97"/>
        <w:gridCol w:w="2548"/>
        <w:gridCol w:w="1276"/>
        <w:gridCol w:w="1132"/>
        <w:gridCol w:w="1137"/>
        <w:gridCol w:w="1276"/>
        <w:gridCol w:w="1132"/>
        <w:gridCol w:w="1132"/>
      </w:tblGrid>
      <w:tr w:rsidR="00C37ED4" w:rsidRPr="0065334B" w14:paraId="10C85C93" w14:textId="77777777">
        <w:trPr>
          <w:trHeight w:val="484"/>
        </w:trPr>
        <w:tc>
          <w:tcPr>
            <w:tcW w:w="542" w:type="dxa"/>
            <w:vMerge w:val="restart"/>
          </w:tcPr>
          <w:p w14:paraId="04EE0175" w14:textId="77777777" w:rsidR="00C37ED4" w:rsidRPr="0065334B" w:rsidRDefault="00921DC1" w:rsidP="0065334B">
            <w:pPr>
              <w:pStyle w:val="TableParagraph"/>
              <w:spacing w:before="0"/>
              <w:ind w:right="132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№ п/п</w:t>
            </w:r>
          </w:p>
        </w:tc>
        <w:tc>
          <w:tcPr>
            <w:tcW w:w="5097" w:type="dxa"/>
            <w:vMerge w:val="restart"/>
          </w:tcPr>
          <w:p w14:paraId="39BA8952" w14:textId="77777777" w:rsidR="00C37ED4" w:rsidRPr="0065334B" w:rsidRDefault="00C37ED4" w:rsidP="0065334B">
            <w:pPr>
              <w:pStyle w:val="TableParagraph"/>
              <w:spacing w:before="0"/>
              <w:ind w:left="0"/>
              <w:jc w:val="left"/>
              <w:rPr>
                <w:b/>
                <w:sz w:val="26"/>
                <w:szCs w:val="26"/>
              </w:rPr>
            </w:pPr>
          </w:p>
          <w:p w14:paraId="4432E1E2" w14:textId="77777777" w:rsidR="00C37ED4" w:rsidRPr="0065334B" w:rsidRDefault="00921DC1" w:rsidP="0065334B">
            <w:pPr>
              <w:pStyle w:val="TableParagraph"/>
              <w:spacing w:before="1"/>
              <w:ind w:left="1680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Наименование темы</w:t>
            </w:r>
          </w:p>
        </w:tc>
        <w:tc>
          <w:tcPr>
            <w:tcW w:w="2548" w:type="dxa"/>
            <w:vMerge w:val="restart"/>
          </w:tcPr>
          <w:p w14:paraId="6F1085CC" w14:textId="77777777" w:rsidR="00C37ED4" w:rsidRPr="0065334B" w:rsidRDefault="00921DC1" w:rsidP="0065334B">
            <w:pPr>
              <w:pStyle w:val="TableParagraph"/>
              <w:spacing w:before="173"/>
              <w:ind w:left="970" w:right="263" w:hanging="615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7085" w:type="dxa"/>
            <w:gridSpan w:val="6"/>
          </w:tcPr>
          <w:p w14:paraId="67E9D61F" w14:textId="77777777" w:rsidR="00C37ED4" w:rsidRPr="0065334B" w:rsidRDefault="00921DC1" w:rsidP="0065334B">
            <w:pPr>
              <w:pStyle w:val="TableParagraph"/>
              <w:spacing w:before="115"/>
              <w:ind w:left="2764" w:right="274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Количество часов</w:t>
            </w:r>
          </w:p>
        </w:tc>
      </w:tr>
      <w:tr w:rsidR="00C37ED4" w:rsidRPr="0065334B" w14:paraId="4981BC01" w14:textId="77777777">
        <w:trPr>
          <w:trHeight w:val="330"/>
        </w:trPr>
        <w:tc>
          <w:tcPr>
            <w:tcW w:w="542" w:type="dxa"/>
            <w:vMerge/>
            <w:tcBorders>
              <w:top w:val="nil"/>
            </w:tcBorders>
          </w:tcPr>
          <w:p w14:paraId="719429CC" w14:textId="77777777" w:rsidR="00C37ED4" w:rsidRPr="0065334B" w:rsidRDefault="00C37ED4" w:rsidP="0065334B">
            <w:pPr>
              <w:rPr>
                <w:sz w:val="26"/>
                <w:szCs w:val="26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14:paraId="5C14725D" w14:textId="77777777" w:rsidR="00C37ED4" w:rsidRPr="0065334B" w:rsidRDefault="00C37ED4" w:rsidP="0065334B">
            <w:pPr>
              <w:rPr>
                <w:sz w:val="26"/>
                <w:szCs w:val="26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7745259" w14:textId="77777777" w:rsidR="00C37ED4" w:rsidRPr="0065334B" w:rsidRDefault="00C37ED4" w:rsidP="0065334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487DDC5" w14:textId="77777777" w:rsidR="00C37ED4" w:rsidRPr="0065334B" w:rsidRDefault="00C37ED4" w:rsidP="0065334B">
            <w:pPr>
              <w:pStyle w:val="TableParagraph"/>
              <w:spacing w:before="38"/>
              <w:ind w:left="269" w:right="251"/>
              <w:jc w:val="left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4B53CCAC" w14:textId="77777777" w:rsidR="00C37ED4" w:rsidRPr="0065334B" w:rsidRDefault="00C37ED4" w:rsidP="0065334B">
            <w:pPr>
              <w:pStyle w:val="TableParagraph"/>
              <w:spacing w:before="38"/>
              <w:ind w:left="198" w:right="178"/>
              <w:rPr>
                <w:sz w:val="26"/>
                <w:szCs w:val="26"/>
              </w:rPr>
            </w:pPr>
          </w:p>
        </w:tc>
        <w:tc>
          <w:tcPr>
            <w:tcW w:w="1137" w:type="dxa"/>
          </w:tcPr>
          <w:p w14:paraId="68DFB0DB" w14:textId="77777777" w:rsidR="00C37ED4" w:rsidRPr="0065334B" w:rsidRDefault="00C37ED4" w:rsidP="0065334B">
            <w:pPr>
              <w:pStyle w:val="TableParagraph"/>
              <w:spacing w:before="38"/>
              <w:ind w:left="202" w:right="185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890C19C" w14:textId="77777777" w:rsidR="00C37ED4" w:rsidRPr="0065334B" w:rsidRDefault="00C37ED4" w:rsidP="0065334B">
            <w:pPr>
              <w:pStyle w:val="TableParagraph"/>
              <w:spacing w:before="38"/>
              <w:ind w:left="267" w:right="254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146067C6" w14:textId="77777777" w:rsidR="00C37ED4" w:rsidRPr="0065334B" w:rsidRDefault="00C37ED4" w:rsidP="0065334B">
            <w:pPr>
              <w:pStyle w:val="TableParagraph"/>
              <w:spacing w:before="38"/>
              <w:ind w:left="196" w:right="181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5179D232" w14:textId="77777777" w:rsidR="00C37ED4" w:rsidRPr="0065334B" w:rsidRDefault="00C37ED4" w:rsidP="0065334B">
            <w:pPr>
              <w:pStyle w:val="TableParagraph"/>
              <w:spacing w:before="0"/>
              <w:ind w:left="197" w:right="181"/>
              <w:rPr>
                <w:sz w:val="26"/>
                <w:szCs w:val="26"/>
              </w:rPr>
            </w:pPr>
          </w:p>
        </w:tc>
      </w:tr>
      <w:tr w:rsidR="00C37ED4" w:rsidRPr="0065334B" w14:paraId="2ED6100E" w14:textId="77777777">
        <w:trPr>
          <w:trHeight w:val="686"/>
        </w:trPr>
        <w:tc>
          <w:tcPr>
            <w:tcW w:w="542" w:type="dxa"/>
          </w:tcPr>
          <w:p w14:paraId="1116452A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1E6804B9" w14:textId="77777777" w:rsidR="00C37ED4" w:rsidRPr="0065334B" w:rsidRDefault="00921DC1" w:rsidP="0065334B">
            <w:pPr>
              <w:pStyle w:val="TableParagraph"/>
              <w:spacing w:before="0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5097" w:type="dxa"/>
          </w:tcPr>
          <w:p w14:paraId="1789E3FB" w14:textId="77777777" w:rsidR="00C37ED4" w:rsidRPr="0065334B" w:rsidRDefault="00921DC1" w:rsidP="0065334B">
            <w:pPr>
              <w:pStyle w:val="TableParagraph"/>
              <w:spacing w:before="0"/>
              <w:ind w:left="109"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: «Перестройка в СССР: её циклы. Реформы в экономике и политике»; «Центральная и Восточная Европа.</w:t>
            </w:r>
          </w:p>
          <w:p w14:paraId="1FFBE58F" w14:textId="77777777" w:rsidR="00C37ED4" w:rsidRPr="0065334B" w:rsidRDefault="00921DC1" w:rsidP="0065334B">
            <w:pPr>
              <w:pStyle w:val="TableParagraph"/>
              <w:spacing w:before="0"/>
              <w:ind w:right="9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Достижения и противоречия социализма»</w:t>
            </w:r>
          </w:p>
        </w:tc>
        <w:tc>
          <w:tcPr>
            <w:tcW w:w="2548" w:type="dxa"/>
          </w:tcPr>
          <w:p w14:paraId="1DA25C78" w14:textId="77777777" w:rsidR="00C37ED4" w:rsidRPr="0065334B" w:rsidRDefault="00921DC1" w:rsidP="0065334B">
            <w:pPr>
              <w:pStyle w:val="TableParagraph"/>
              <w:spacing w:before="109"/>
              <w:ind w:left="293" w:right="263" w:firstLine="465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составление исторического словаря</w:t>
            </w:r>
          </w:p>
        </w:tc>
        <w:tc>
          <w:tcPr>
            <w:tcW w:w="1276" w:type="dxa"/>
          </w:tcPr>
          <w:p w14:paraId="78C21FF0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4A502ACE" w14:textId="77777777" w:rsidR="00C37ED4" w:rsidRPr="0065334B" w:rsidRDefault="00921DC1" w:rsidP="0065334B">
            <w:pPr>
              <w:pStyle w:val="TableParagraph"/>
              <w:spacing w:before="0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0086FAFB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55571000" w14:textId="77777777" w:rsidR="00C37ED4" w:rsidRPr="0065334B" w:rsidRDefault="00921DC1" w:rsidP="0065334B">
            <w:pPr>
              <w:pStyle w:val="TableParagraph"/>
              <w:spacing w:before="0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080DBF46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126F9542" w14:textId="77777777" w:rsidR="00C37ED4" w:rsidRPr="0065334B" w:rsidRDefault="00921DC1" w:rsidP="0065334B">
            <w:pPr>
              <w:pStyle w:val="TableParagraph"/>
              <w:spacing w:before="0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5DBDBAA0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52AD6810" w14:textId="77777777" w:rsidR="00C37ED4" w:rsidRPr="0065334B" w:rsidRDefault="00921DC1" w:rsidP="0065334B">
            <w:pPr>
              <w:pStyle w:val="TableParagraph"/>
              <w:spacing w:before="0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17E02C8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3A3D8BBF" w14:textId="77777777" w:rsidR="00C37ED4" w:rsidRPr="0065334B" w:rsidRDefault="00921DC1" w:rsidP="0065334B">
            <w:pPr>
              <w:pStyle w:val="TableParagraph"/>
              <w:spacing w:before="0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6626F71A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7FE27CAE" w14:textId="77777777" w:rsidR="00C37ED4" w:rsidRPr="0065334B" w:rsidRDefault="00921DC1" w:rsidP="0065334B">
            <w:pPr>
              <w:pStyle w:val="TableParagraph"/>
              <w:spacing w:before="0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4B78EFA5" w14:textId="77777777">
        <w:trPr>
          <w:trHeight w:val="460"/>
        </w:trPr>
        <w:tc>
          <w:tcPr>
            <w:tcW w:w="542" w:type="dxa"/>
          </w:tcPr>
          <w:p w14:paraId="6532B1D7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5097" w:type="dxa"/>
          </w:tcPr>
          <w:p w14:paraId="64DD6D41" w14:textId="77777777" w:rsidR="00C37ED4" w:rsidRPr="0065334B" w:rsidRDefault="00921DC1" w:rsidP="0065334B">
            <w:pPr>
              <w:pStyle w:val="TableParagraph"/>
              <w:ind w:right="9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«Суверенная Россия на рубеже XX-XXI веков».</w:t>
            </w:r>
          </w:p>
        </w:tc>
        <w:tc>
          <w:tcPr>
            <w:tcW w:w="2548" w:type="dxa"/>
          </w:tcPr>
          <w:p w14:paraId="1DB542E3" w14:textId="77777777" w:rsidR="00C37ED4" w:rsidRPr="0065334B" w:rsidRDefault="00921DC1" w:rsidP="0065334B">
            <w:pPr>
              <w:pStyle w:val="TableParagraph"/>
              <w:spacing w:before="0"/>
              <w:ind w:left="249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реферат электронная</w:t>
            </w:r>
          </w:p>
          <w:p w14:paraId="4DD3C3FF" w14:textId="77777777" w:rsidR="00C37ED4" w:rsidRPr="0065334B" w:rsidRDefault="00921DC1" w:rsidP="0065334B">
            <w:pPr>
              <w:pStyle w:val="TableParagraph"/>
              <w:spacing w:before="0"/>
              <w:ind w:left="240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презентация</w:t>
            </w:r>
          </w:p>
        </w:tc>
        <w:tc>
          <w:tcPr>
            <w:tcW w:w="1276" w:type="dxa"/>
          </w:tcPr>
          <w:p w14:paraId="5012FD0E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0382DFC0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ECE7E2C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62CB4B61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C17A992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22D11E02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68392C24" w14:textId="77777777">
        <w:trPr>
          <w:trHeight w:val="460"/>
        </w:trPr>
        <w:tc>
          <w:tcPr>
            <w:tcW w:w="542" w:type="dxa"/>
          </w:tcPr>
          <w:p w14:paraId="798E5A44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3</w:t>
            </w:r>
          </w:p>
        </w:tc>
        <w:tc>
          <w:tcPr>
            <w:tcW w:w="5097" w:type="dxa"/>
          </w:tcPr>
          <w:p w14:paraId="6529CDEC" w14:textId="77777777" w:rsidR="00C37ED4" w:rsidRPr="0065334B" w:rsidRDefault="00921DC1" w:rsidP="0065334B">
            <w:pPr>
              <w:pStyle w:val="TableParagraph"/>
              <w:spacing w:before="0"/>
              <w:ind w:right="9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Духовная жизнь в советском и российском обществах в</w:t>
            </w:r>
          </w:p>
          <w:p w14:paraId="0FCDD43E" w14:textId="77777777" w:rsidR="00C37ED4" w:rsidRPr="0065334B" w:rsidRDefault="00921DC1" w:rsidP="0065334B">
            <w:pPr>
              <w:pStyle w:val="TableParagraph"/>
              <w:spacing w:before="0"/>
              <w:ind w:right="9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конце XX на чале XXI в.».</w:t>
            </w:r>
          </w:p>
        </w:tc>
        <w:tc>
          <w:tcPr>
            <w:tcW w:w="2548" w:type="dxa"/>
          </w:tcPr>
          <w:p w14:paraId="66540B83" w14:textId="77777777" w:rsidR="00C37ED4" w:rsidRPr="0065334B" w:rsidRDefault="00921DC1" w:rsidP="0065334B">
            <w:pPr>
              <w:pStyle w:val="TableParagraph"/>
              <w:ind w:left="936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реферат</w:t>
            </w:r>
          </w:p>
        </w:tc>
        <w:tc>
          <w:tcPr>
            <w:tcW w:w="1276" w:type="dxa"/>
          </w:tcPr>
          <w:p w14:paraId="414A9B3F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632A6FC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03D0F5A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0182C890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11550020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04F28DDE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615FB5F3" w14:textId="77777777">
        <w:trPr>
          <w:trHeight w:val="460"/>
        </w:trPr>
        <w:tc>
          <w:tcPr>
            <w:tcW w:w="542" w:type="dxa"/>
          </w:tcPr>
          <w:p w14:paraId="745F42E5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4</w:t>
            </w:r>
          </w:p>
        </w:tc>
        <w:tc>
          <w:tcPr>
            <w:tcW w:w="5097" w:type="dxa"/>
          </w:tcPr>
          <w:p w14:paraId="05963D3C" w14:textId="77777777" w:rsidR="00C37ED4" w:rsidRPr="0065334B" w:rsidRDefault="00921DC1" w:rsidP="0065334B">
            <w:pPr>
              <w:pStyle w:val="TableParagraph"/>
              <w:spacing w:before="0"/>
              <w:ind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Пути перехода индустриального общества к</w:t>
            </w:r>
          </w:p>
          <w:p w14:paraId="6FB7EBF4" w14:textId="77777777" w:rsidR="00C37ED4" w:rsidRPr="0065334B" w:rsidRDefault="00921DC1" w:rsidP="0065334B">
            <w:pPr>
              <w:pStyle w:val="TableParagraph"/>
              <w:spacing w:before="0"/>
              <w:ind w:right="9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постиндустриальному</w:t>
            </w:r>
          </w:p>
        </w:tc>
        <w:tc>
          <w:tcPr>
            <w:tcW w:w="2548" w:type="dxa"/>
          </w:tcPr>
          <w:p w14:paraId="7DE3E294" w14:textId="77777777" w:rsidR="00C37ED4" w:rsidRPr="0065334B" w:rsidRDefault="00921DC1" w:rsidP="0065334B">
            <w:pPr>
              <w:pStyle w:val="TableParagraph"/>
              <w:ind w:left="936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реферат</w:t>
            </w:r>
          </w:p>
        </w:tc>
        <w:tc>
          <w:tcPr>
            <w:tcW w:w="1276" w:type="dxa"/>
          </w:tcPr>
          <w:p w14:paraId="2A783A2F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15CDEA3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2D5EA95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23952807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2C2D5C7A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341762E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47B6D9AC" w14:textId="77777777">
        <w:trPr>
          <w:trHeight w:val="460"/>
        </w:trPr>
        <w:tc>
          <w:tcPr>
            <w:tcW w:w="542" w:type="dxa"/>
          </w:tcPr>
          <w:p w14:paraId="2FD4130E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5</w:t>
            </w:r>
          </w:p>
        </w:tc>
        <w:tc>
          <w:tcPr>
            <w:tcW w:w="5097" w:type="dxa"/>
          </w:tcPr>
          <w:p w14:paraId="75EBC983" w14:textId="77777777" w:rsidR="00C37ED4" w:rsidRPr="0065334B" w:rsidRDefault="00921DC1" w:rsidP="0065334B">
            <w:pPr>
              <w:pStyle w:val="TableParagraph"/>
              <w:spacing w:before="0"/>
              <w:ind w:right="92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США – сверхдержава ХХ века, «Раскол мира на</w:t>
            </w:r>
          </w:p>
          <w:p w14:paraId="719EA717" w14:textId="77777777" w:rsidR="00C37ED4" w:rsidRPr="0065334B" w:rsidRDefault="00921DC1" w:rsidP="0065334B">
            <w:pPr>
              <w:pStyle w:val="TableParagraph"/>
              <w:spacing w:before="0"/>
              <w:ind w:right="9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“</w:t>
            </w:r>
            <w:proofErr w:type="gramStart"/>
            <w:r w:rsidRPr="0065334B">
              <w:rPr>
                <w:sz w:val="26"/>
                <w:szCs w:val="26"/>
              </w:rPr>
              <w:t>Западный ”</w:t>
            </w:r>
            <w:proofErr w:type="gramEnd"/>
            <w:r w:rsidRPr="0065334B">
              <w:rPr>
                <w:sz w:val="26"/>
                <w:szCs w:val="26"/>
              </w:rPr>
              <w:t xml:space="preserve"> и “Восточные” блоки</w:t>
            </w:r>
          </w:p>
        </w:tc>
        <w:tc>
          <w:tcPr>
            <w:tcW w:w="2548" w:type="dxa"/>
          </w:tcPr>
          <w:p w14:paraId="6E7D0AF9" w14:textId="77777777" w:rsidR="00C37ED4" w:rsidRPr="0065334B" w:rsidRDefault="00921DC1" w:rsidP="0065334B">
            <w:pPr>
              <w:pStyle w:val="TableParagraph"/>
              <w:ind w:left="980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доклад</w:t>
            </w:r>
          </w:p>
        </w:tc>
        <w:tc>
          <w:tcPr>
            <w:tcW w:w="1276" w:type="dxa"/>
          </w:tcPr>
          <w:p w14:paraId="4E1AE8C5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7960A036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7" w:type="dxa"/>
          </w:tcPr>
          <w:p w14:paraId="0AEF1EDF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1280102E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55F96CE8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5CD3E2F6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</w:tr>
      <w:tr w:rsidR="00C37ED4" w:rsidRPr="0065334B" w14:paraId="174E2411" w14:textId="77777777">
        <w:trPr>
          <w:trHeight w:val="460"/>
        </w:trPr>
        <w:tc>
          <w:tcPr>
            <w:tcW w:w="542" w:type="dxa"/>
          </w:tcPr>
          <w:p w14:paraId="4CC98150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6</w:t>
            </w:r>
          </w:p>
        </w:tc>
        <w:tc>
          <w:tcPr>
            <w:tcW w:w="5097" w:type="dxa"/>
          </w:tcPr>
          <w:p w14:paraId="6972AE21" w14:textId="77777777" w:rsidR="00C37ED4" w:rsidRPr="0065334B" w:rsidRDefault="00921DC1" w:rsidP="0065334B">
            <w:pPr>
              <w:pStyle w:val="TableParagraph"/>
              <w:spacing w:before="0"/>
              <w:ind w:right="94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Страны Азии, Африки и Латинской Америки: проблемы</w:t>
            </w:r>
          </w:p>
          <w:p w14:paraId="6F8F208C" w14:textId="77777777" w:rsidR="00C37ED4" w:rsidRPr="0065334B" w:rsidRDefault="00921DC1" w:rsidP="0065334B">
            <w:pPr>
              <w:pStyle w:val="TableParagraph"/>
              <w:spacing w:before="0"/>
              <w:ind w:left="106"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модернизации</w:t>
            </w:r>
          </w:p>
        </w:tc>
        <w:tc>
          <w:tcPr>
            <w:tcW w:w="2548" w:type="dxa"/>
          </w:tcPr>
          <w:p w14:paraId="60E07EAA" w14:textId="77777777" w:rsidR="00C37ED4" w:rsidRPr="0065334B" w:rsidRDefault="00921DC1" w:rsidP="0065334B">
            <w:pPr>
              <w:pStyle w:val="TableParagraph"/>
              <w:ind w:left="980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доклад</w:t>
            </w:r>
          </w:p>
        </w:tc>
        <w:tc>
          <w:tcPr>
            <w:tcW w:w="1276" w:type="dxa"/>
          </w:tcPr>
          <w:p w14:paraId="1F681780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775A57DF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5FEA0610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2FF77DFD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44A91526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59D1C29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1DF7AF4A" w14:textId="77777777">
        <w:trPr>
          <w:trHeight w:val="460"/>
        </w:trPr>
        <w:tc>
          <w:tcPr>
            <w:tcW w:w="542" w:type="dxa"/>
          </w:tcPr>
          <w:p w14:paraId="2BCA6B7B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7</w:t>
            </w:r>
          </w:p>
        </w:tc>
        <w:tc>
          <w:tcPr>
            <w:tcW w:w="5097" w:type="dxa"/>
          </w:tcPr>
          <w:p w14:paraId="0F8A1638" w14:textId="77777777" w:rsidR="00C37ED4" w:rsidRPr="0065334B" w:rsidRDefault="00921DC1" w:rsidP="0065334B">
            <w:pPr>
              <w:pStyle w:val="TableParagraph"/>
              <w:ind w:right="92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Глобализация современного мира.</w:t>
            </w:r>
          </w:p>
        </w:tc>
        <w:tc>
          <w:tcPr>
            <w:tcW w:w="2548" w:type="dxa"/>
          </w:tcPr>
          <w:p w14:paraId="3F830F3A" w14:textId="77777777" w:rsidR="00C37ED4" w:rsidRPr="0065334B" w:rsidRDefault="00921DC1" w:rsidP="0065334B">
            <w:pPr>
              <w:pStyle w:val="TableParagraph"/>
              <w:spacing w:before="0"/>
              <w:ind w:left="249" w:right="231"/>
              <w:rPr>
                <w:sz w:val="26"/>
                <w:szCs w:val="26"/>
              </w:rPr>
            </w:pPr>
            <w:proofErr w:type="gramStart"/>
            <w:r w:rsidRPr="0065334B">
              <w:rPr>
                <w:sz w:val="26"/>
                <w:szCs w:val="26"/>
              </w:rPr>
              <w:t>Доклад ,</w:t>
            </w:r>
            <w:proofErr w:type="gramEnd"/>
            <w:r w:rsidRPr="0065334B">
              <w:rPr>
                <w:sz w:val="26"/>
                <w:szCs w:val="26"/>
              </w:rPr>
              <w:t xml:space="preserve"> электронная</w:t>
            </w:r>
          </w:p>
          <w:p w14:paraId="21EBF658" w14:textId="77777777" w:rsidR="00C37ED4" w:rsidRPr="0065334B" w:rsidRDefault="00921DC1" w:rsidP="0065334B">
            <w:pPr>
              <w:pStyle w:val="TableParagraph"/>
              <w:spacing w:before="0"/>
              <w:ind w:left="240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презентация</w:t>
            </w:r>
          </w:p>
        </w:tc>
        <w:tc>
          <w:tcPr>
            <w:tcW w:w="1276" w:type="dxa"/>
          </w:tcPr>
          <w:p w14:paraId="74565260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EA326DC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41694AC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315260A7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4052BC29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41095466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10516DE8" w14:textId="77777777">
        <w:trPr>
          <w:trHeight w:val="460"/>
        </w:trPr>
        <w:tc>
          <w:tcPr>
            <w:tcW w:w="542" w:type="dxa"/>
          </w:tcPr>
          <w:p w14:paraId="420C6261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8</w:t>
            </w:r>
          </w:p>
        </w:tc>
        <w:tc>
          <w:tcPr>
            <w:tcW w:w="5097" w:type="dxa"/>
          </w:tcPr>
          <w:p w14:paraId="7026FB6D" w14:textId="77777777" w:rsidR="00C37ED4" w:rsidRPr="0065334B" w:rsidRDefault="00921DC1" w:rsidP="0065334B">
            <w:pPr>
              <w:pStyle w:val="TableParagraph"/>
              <w:spacing w:before="0"/>
              <w:ind w:left="106"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Место России в мировом сообществе, её политические,</w:t>
            </w:r>
          </w:p>
          <w:p w14:paraId="22887CC9" w14:textId="77777777" w:rsidR="00C37ED4" w:rsidRPr="0065334B" w:rsidRDefault="00921DC1" w:rsidP="0065334B">
            <w:pPr>
              <w:pStyle w:val="TableParagraph"/>
              <w:spacing w:before="0"/>
              <w:ind w:right="94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экономические и национальные интересы</w:t>
            </w:r>
          </w:p>
        </w:tc>
        <w:tc>
          <w:tcPr>
            <w:tcW w:w="2548" w:type="dxa"/>
          </w:tcPr>
          <w:p w14:paraId="6927EBFB" w14:textId="77777777" w:rsidR="00C37ED4" w:rsidRPr="0065334B" w:rsidRDefault="00921DC1" w:rsidP="0065334B">
            <w:pPr>
              <w:pStyle w:val="TableParagraph"/>
              <w:spacing w:before="0"/>
              <w:ind w:left="249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Домашняя контрольная</w:t>
            </w:r>
          </w:p>
          <w:p w14:paraId="3B94E888" w14:textId="77777777" w:rsidR="00C37ED4" w:rsidRPr="0065334B" w:rsidRDefault="00921DC1" w:rsidP="0065334B">
            <w:pPr>
              <w:pStyle w:val="TableParagraph"/>
              <w:spacing w:before="0"/>
              <w:ind w:left="246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работа</w:t>
            </w:r>
          </w:p>
        </w:tc>
        <w:tc>
          <w:tcPr>
            <w:tcW w:w="1276" w:type="dxa"/>
          </w:tcPr>
          <w:p w14:paraId="5AA975E8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321D3094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7" w:type="dxa"/>
          </w:tcPr>
          <w:p w14:paraId="24DD7BCD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5FE33FBD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2C110E74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56434FC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</w:tr>
    </w:tbl>
    <w:p w14:paraId="1EF22644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4AB2AF08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43F1A5D1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28730996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60437DFB" w14:textId="77777777" w:rsidR="00C37ED4" w:rsidRPr="0065334B" w:rsidRDefault="00C37ED4" w:rsidP="0065334B">
      <w:pPr>
        <w:jc w:val="right"/>
        <w:rPr>
          <w:sz w:val="26"/>
          <w:szCs w:val="26"/>
        </w:rPr>
        <w:sectPr w:rsidR="00C37ED4" w:rsidRPr="0065334B">
          <w:footerReference w:type="default" r:id="rId9"/>
          <w:pgSz w:w="16840" w:h="11900" w:orient="landscape"/>
          <w:pgMar w:top="780" w:right="420" w:bottom="280" w:left="900" w:header="0" w:footer="0" w:gutter="0"/>
          <w:cols w:space="720"/>
        </w:sectPr>
      </w:pPr>
    </w:p>
    <w:p w14:paraId="1844F2C2" w14:textId="77777777" w:rsidR="00C37ED4" w:rsidRPr="00A06684" w:rsidRDefault="00A06684" w:rsidP="00A06684">
      <w:pPr>
        <w:pStyle w:val="a4"/>
        <w:numPr>
          <w:ilvl w:val="0"/>
          <w:numId w:val="12"/>
        </w:numPr>
        <w:spacing w:before="68" w:line="228" w:lineRule="exact"/>
        <w:jc w:val="center"/>
        <w:rPr>
          <w:b/>
          <w:sz w:val="20"/>
        </w:rPr>
      </w:pPr>
      <w:r w:rsidRPr="00A06684">
        <w:rPr>
          <w:b/>
          <w:sz w:val="26"/>
          <w:szCs w:val="26"/>
          <w:lang w:bidi="ar-SA"/>
        </w:rPr>
        <w:lastRenderedPageBreak/>
        <w:t>ОБЩИЕ РЕКОМЕНДАЦИИ  ОБУЩАЕМУСЯ ПО ВЫПОЛНЕНИЮ  ВНЕАУДИТОРНЫХ   САМОСТОЯТЕЛЬНЫХ  РАБОТ</w:t>
      </w:r>
    </w:p>
    <w:p w14:paraId="2821B786" w14:textId="77777777" w:rsidR="00C37ED4" w:rsidRPr="00A06684" w:rsidRDefault="00921DC1" w:rsidP="00A06684">
      <w:pPr>
        <w:pStyle w:val="a3"/>
        <w:ind w:left="112" w:right="124" w:firstLine="710"/>
        <w:jc w:val="both"/>
        <w:rPr>
          <w:b/>
          <w:sz w:val="26"/>
          <w:szCs w:val="26"/>
        </w:rPr>
      </w:pPr>
      <w:r w:rsidRPr="00A06684">
        <w:rPr>
          <w:sz w:val="26"/>
          <w:szCs w:val="26"/>
        </w:rPr>
        <w:t xml:space="preserve">Самостоятельная работа обучающихся является неотъемлемым элементом процесса обучения, одним из путей повышения эффективности, активизации студентов, развития их мыслительной деятельности. С учетом специфики «Истории» как учебной дисциплины самостоятельная работа </w:t>
      </w:r>
      <w:r w:rsidRPr="00A06684">
        <w:rPr>
          <w:b/>
          <w:sz w:val="26"/>
          <w:szCs w:val="26"/>
        </w:rPr>
        <w:t>направлена на формирование:</w:t>
      </w:r>
    </w:p>
    <w:p w14:paraId="308A4840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Умения </w:t>
      </w:r>
      <w:r w:rsidRPr="00A06684">
        <w:rPr>
          <w:sz w:val="26"/>
          <w:szCs w:val="26"/>
        </w:rPr>
        <w:t>и навыки локализации исторических фактов и процессов во времени и</w:t>
      </w:r>
      <w:r w:rsidRPr="00A06684">
        <w:rPr>
          <w:spacing w:val="-4"/>
          <w:sz w:val="26"/>
          <w:szCs w:val="26"/>
        </w:rPr>
        <w:t xml:space="preserve"> </w:t>
      </w:r>
      <w:r w:rsidRPr="00A06684">
        <w:rPr>
          <w:sz w:val="26"/>
          <w:szCs w:val="26"/>
        </w:rPr>
        <w:t>пространстве</w:t>
      </w:r>
    </w:p>
    <w:p w14:paraId="44029E69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 xml:space="preserve">анализировать </w:t>
      </w:r>
      <w:r w:rsidRPr="00A06684">
        <w:rPr>
          <w:spacing w:val="-3"/>
          <w:sz w:val="26"/>
          <w:szCs w:val="26"/>
        </w:rPr>
        <w:t>исторический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z w:val="26"/>
          <w:szCs w:val="26"/>
        </w:rPr>
        <w:t>материал</w:t>
      </w:r>
    </w:p>
    <w:p w14:paraId="3383EFD9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>синтезировать и обобщать исторический</w:t>
      </w:r>
      <w:r w:rsidRPr="00A06684">
        <w:rPr>
          <w:spacing w:val="4"/>
          <w:sz w:val="26"/>
          <w:szCs w:val="26"/>
        </w:rPr>
        <w:t xml:space="preserve"> </w:t>
      </w:r>
      <w:r w:rsidRPr="00A06684">
        <w:rPr>
          <w:sz w:val="26"/>
          <w:szCs w:val="26"/>
        </w:rPr>
        <w:t>материал</w:t>
      </w:r>
    </w:p>
    <w:p w14:paraId="6795192B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 xml:space="preserve">сопоставлять и сравнивать </w:t>
      </w:r>
      <w:r w:rsidRPr="00A06684">
        <w:rPr>
          <w:spacing w:val="-3"/>
          <w:sz w:val="26"/>
          <w:szCs w:val="26"/>
        </w:rPr>
        <w:t xml:space="preserve">однородные </w:t>
      </w:r>
      <w:r w:rsidRPr="00A06684">
        <w:rPr>
          <w:sz w:val="26"/>
          <w:szCs w:val="26"/>
        </w:rPr>
        <w:t>исторические</w:t>
      </w:r>
      <w:r w:rsidRPr="00A06684">
        <w:rPr>
          <w:spacing w:val="6"/>
          <w:sz w:val="26"/>
          <w:szCs w:val="26"/>
        </w:rPr>
        <w:t xml:space="preserve"> </w:t>
      </w:r>
      <w:r w:rsidRPr="00A06684">
        <w:rPr>
          <w:sz w:val="26"/>
          <w:szCs w:val="26"/>
        </w:rPr>
        <w:t>факты</w:t>
      </w:r>
    </w:p>
    <w:p w14:paraId="5DF36F72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58"/>
        </w:tabs>
        <w:spacing w:before="5"/>
        <w:ind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Умение сформулировать и обосновывать выводы с </w:t>
      </w:r>
      <w:r w:rsidRPr="00A06684">
        <w:rPr>
          <w:spacing w:val="-3"/>
          <w:sz w:val="26"/>
          <w:szCs w:val="26"/>
        </w:rPr>
        <w:t xml:space="preserve">классовых позиций, </w:t>
      </w:r>
      <w:r w:rsidRPr="00A06684">
        <w:rPr>
          <w:sz w:val="26"/>
          <w:szCs w:val="26"/>
        </w:rPr>
        <w:t>опираясь на факты, логически правильно строить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доказательство.</w:t>
      </w:r>
    </w:p>
    <w:p w14:paraId="5F0746AC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>излагать исторический и текущий материал, составлять план,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pacing w:val="-3"/>
          <w:sz w:val="26"/>
          <w:szCs w:val="26"/>
        </w:rPr>
        <w:t>конспект.</w:t>
      </w:r>
    </w:p>
    <w:p w14:paraId="352F21A8" w14:textId="77777777" w:rsidR="00C37ED4" w:rsidRPr="00A06684" w:rsidRDefault="00921DC1" w:rsidP="00A06684">
      <w:pPr>
        <w:pStyle w:val="a3"/>
        <w:spacing w:before="1"/>
        <w:ind w:left="112" w:right="12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Прежде, чем приступить к самостоятельной работе, студент должен ознакомиться с основными моментами рабочей программы по дисциплине «История», подобрать необходимую литературу и изучить теоретические положения дисциплины.</w:t>
      </w:r>
    </w:p>
    <w:p w14:paraId="6C2AF675" w14:textId="77777777" w:rsidR="00C37ED4" w:rsidRPr="00A06684" w:rsidRDefault="00921DC1" w:rsidP="00A06684">
      <w:pPr>
        <w:pStyle w:val="a3"/>
        <w:spacing w:before="1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В ходе самостоятельной работы каждому студенту рекомендуется получить задания по всем видам работ, что даст возможность охватить все темы </w:t>
      </w:r>
      <w:r w:rsidRPr="00A06684">
        <w:rPr>
          <w:spacing w:val="-3"/>
          <w:sz w:val="26"/>
          <w:szCs w:val="26"/>
        </w:rPr>
        <w:t xml:space="preserve">учебной </w:t>
      </w:r>
      <w:r w:rsidRPr="00A06684">
        <w:rPr>
          <w:sz w:val="26"/>
          <w:szCs w:val="26"/>
        </w:rPr>
        <w:t xml:space="preserve">дисциплины. Поэтому, рассмотрев и осмыслив все задания, </w:t>
      </w:r>
      <w:r w:rsidRPr="00A06684">
        <w:rPr>
          <w:spacing w:val="-3"/>
          <w:sz w:val="26"/>
          <w:szCs w:val="26"/>
        </w:rPr>
        <w:t xml:space="preserve">студент </w:t>
      </w:r>
      <w:r w:rsidRPr="00A06684">
        <w:rPr>
          <w:sz w:val="26"/>
          <w:szCs w:val="26"/>
        </w:rPr>
        <w:t>сможет ознакомиться с большинством исторических</w:t>
      </w:r>
      <w:r w:rsidRPr="00A06684">
        <w:rPr>
          <w:spacing w:val="5"/>
          <w:sz w:val="26"/>
          <w:szCs w:val="26"/>
        </w:rPr>
        <w:t xml:space="preserve"> </w:t>
      </w:r>
      <w:r w:rsidRPr="00A06684">
        <w:rPr>
          <w:sz w:val="26"/>
          <w:szCs w:val="26"/>
        </w:rPr>
        <w:t>проблем.</w:t>
      </w:r>
    </w:p>
    <w:p w14:paraId="473DCAD5" w14:textId="77777777" w:rsidR="00C37ED4" w:rsidRPr="00A06684" w:rsidRDefault="00921DC1" w:rsidP="00A06684">
      <w:pPr>
        <w:pStyle w:val="a3"/>
        <w:spacing w:before="1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Студент может выбрать </w:t>
      </w:r>
      <w:r w:rsidRPr="00A06684">
        <w:rPr>
          <w:spacing w:val="-3"/>
          <w:sz w:val="26"/>
          <w:szCs w:val="26"/>
        </w:rPr>
        <w:t xml:space="preserve">один </w:t>
      </w:r>
      <w:r w:rsidRPr="00A06684">
        <w:rPr>
          <w:sz w:val="26"/>
          <w:szCs w:val="26"/>
        </w:rPr>
        <w:t xml:space="preserve">из вариантов самостоятельной работы, это является обязательным условием освоения </w:t>
      </w:r>
      <w:r w:rsidRPr="00A06684">
        <w:rPr>
          <w:spacing w:val="-3"/>
          <w:sz w:val="26"/>
          <w:szCs w:val="26"/>
        </w:rPr>
        <w:t xml:space="preserve">учебного </w:t>
      </w:r>
      <w:r w:rsidRPr="00A06684">
        <w:rPr>
          <w:sz w:val="26"/>
          <w:szCs w:val="26"/>
        </w:rPr>
        <w:t xml:space="preserve">материала. Часть заданий по самостоятельной работе дифференцирована, </w:t>
      </w:r>
      <w:r w:rsidRPr="00A06684">
        <w:rPr>
          <w:spacing w:val="-3"/>
          <w:sz w:val="26"/>
          <w:szCs w:val="26"/>
        </w:rPr>
        <w:t xml:space="preserve">носит </w:t>
      </w:r>
      <w:r w:rsidRPr="00A06684">
        <w:rPr>
          <w:sz w:val="26"/>
          <w:szCs w:val="26"/>
        </w:rPr>
        <w:t>проблемный, творческий</w:t>
      </w:r>
      <w:r w:rsidRPr="00A06684">
        <w:rPr>
          <w:spacing w:val="4"/>
          <w:sz w:val="26"/>
          <w:szCs w:val="26"/>
        </w:rPr>
        <w:t xml:space="preserve"> </w:t>
      </w:r>
      <w:r w:rsidRPr="00A06684">
        <w:rPr>
          <w:sz w:val="26"/>
          <w:szCs w:val="26"/>
        </w:rPr>
        <w:t>характер.</w:t>
      </w:r>
    </w:p>
    <w:p w14:paraId="289B2F9D" w14:textId="77777777" w:rsidR="00C37ED4" w:rsidRPr="00A06684" w:rsidRDefault="00C37ED4" w:rsidP="00A06684">
      <w:pPr>
        <w:pStyle w:val="a3"/>
        <w:spacing w:before="2"/>
        <w:jc w:val="both"/>
        <w:rPr>
          <w:sz w:val="26"/>
          <w:szCs w:val="26"/>
        </w:rPr>
      </w:pPr>
    </w:p>
    <w:p w14:paraId="647E5287" w14:textId="77777777" w:rsidR="00C37ED4" w:rsidRPr="00A06684" w:rsidRDefault="00921DC1" w:rsidP="00A06684">
      <w:pPr>
        <w:pStyle w:val="3"/>
        <w:numPr>
          <w:ilvl w:val="1"/>
          <w:numId w:val="12"/>
        </w:numPr>
        <w:spacing w:before="0" w:line="240" w:lineRule="auto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Методические рекомендации по выполнению реферата</w:t>
      </w:r>
    </w:p>
    <w:p w14:paraId="5D310398" w14:textId="77777777" w:rsidR="00C37ED4" w:rsidRPr="00A06684" w:rsidRDefault="00921DC1" w:rsidP="00A06684">
      <w:pPr>
        <w:pStyle w:val="a3"/>
        <w:ind w:left="823" w:right="1214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Цель написания реферата – привить навыки самостоятельного изучения учебного материала. Тема для реферата студентом выбирается по выбору, темы повторяться не должны.</w:t>
      </w:r>
    </w:p>
    <w:p w14:paraId="3C63D667" w14:textId="77777777" w:rsidR="00C37ED4" w:rsidRPr="00A06684" w:rsidRDefault="00921DC1" w:rsidP="00A06684">
      <w:pPr>
        <w:pStyle w:val="a3"/>
        <w:ind w:left="112" w:right="121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Работа должна быть грамотно и разборчиво написана от руки или напечатан на одной стороне стандартного листа белой бумаги формата А4 (210* 297мм) через 1.5 интервал, кегль 14. Текст пишется чернилами только одного цвета (черного, синего). Наименование разделов, основные термины и понятия выделяются шрифтом. Размер полей вокруг текста составляет: левое – 30 мм, правое – 10 мм, верхнее – 20 мм, нижнее – 20 мм.</w:t>
      </w:r>
    </w:p>
    <w:p w14:paraId="5D2514BE" w14:textId="77777777" w:rsidR="00C37ED4" w:rsidRPr="00A06684" w:rsidRDefault="00921DC1" w:rsidP="00A06684">
      <w:pPr>
        <w:pStyle w:val="a3"/>
        <w:ind w:left="112" w:right="126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Работа может быть выполнена в тетради, титульный лист оформляется, согласно образцу. Объем работы 12-15 листом.</w:t>
      </w:r>
    </w:p>
    <w:p w14:paraId="7299A95E" w14:textId="77777777" w:rsidR="00C37ED4" w:rsidRPr="00A06684" w:rsidRDefault="00921DC1" w:rsidP="00A06684">
      <w:pPr>
        <w:pStyle w:val="a3"/>
        <w:spacing w:before="3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Общими требованиями к реферату являются: Изложение рассматриваемых вопросов на высоком теоретическом уровне, Логическая последовательность изложения материала, Достоверность и взаимная увязка данных между собой, Обоснованность выводов.</w:t>
      </w:r>
    </w:p>
    <w:p w14:paraId="0C036E04" w14:textId="77777777" w:rsidR="00C37ED4" w:rsidRPr="00A06684" w:rsidRDefault="00921DC1" w:rsidP="00A06684">
      <w:pPr>
        <w:pStyle w:val="a3"/>
        <w:spacing w:before="2"/>
        <w:ind w:left="82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Структура работы и ее содержание</w:t>
      </w:r>
    </w:p>
    <w:p w14:paraId="7AA05475" w14:textId="77777777" w:rsidR="00C37ED4" w:rsidRPr="00A06684" w:rsidRDefault="00921DC1" w:rsidP="00A06684">
      <w:pPr>
        <w:pStyle w:val="a3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Структура полностью оформленной контрольной работы включает в себя следующие разделы: Титульный лист Содержание Теоретическая часть Список </w:t>
      </w:r>
      <w:r w:rsidRPr="00A06684">
        <w:rPr>
          <w:sz w:val="26"/>
          <w:szCs w:val="26"/>
        </w:rPr>
        <w:lastRenderedPageBreak/>
        <w:t>использованной литературы.</w:t>
      </w:r>
    </w:p>
    <w:p w14:paraId="73D517DE" w14:textId="77777777" w:rsidR="00C37ED4" w:rsidRPr="00A06684" w:rsidRDefault="00921DC1" w:rsidP="00A06684">
      <w:pPr>
        <w:pStyle w:val="a3"/>
        <w:spacing w:before="1"/>
        <w:ind w:left="82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Титульный лист реферата является первой и оформляется по строго определенному стандарту.</w:t>
      </w:r>
    </w:p>
    <w:p w14:paraId="51019A28" w14:textId="77777777" w:rsidR="00C37ED4" w:rsidRPr="00A06684" w:rsidRDefault="00921DC1" w:rsidP="00A06684">
      <w:pPr>
        <w:pStyle w:val="a3"/>
        <w:ind w:left="112" w:right="123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В содержании последовательно перечисляются все вопросы, пронумерованы согласно их размещению в работе, с обязательным указанием номеров страниц, с которых начинаются. Страницы нумеровать арабскими цифрами, соблюдая сквозную нумерацию по всему тексту работы. Номера страниц проставляются в нижнем правом углу листа без точек.</w:t>
      </w:r>
    </w:p>
    <w:p w14:paraId="4583C9C5" w14:textId="77777777" w:rsidR="00C37ED4" w:rsidRPr="00A06684" w:rsidRDefault="00921DC1" w:rsidP="00A06684">
      <w:pPr>
        <w:pStyle w:val="a3"/>
        <w:spacing w:before="6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Титульный лист включают в общую нумерацию страниц, но номер страницы на нем не ставиться. Таким образом, как правило, нумерация начинается со 2-ой страницы («Содержание»).</w:t>
      </w:r>
    </w:p>
    <w:p w14:paraId="6BE07137" w14:textId="77777777" w:rsidR="00C37ED4" w:rsidRPr="00A06684" w:rsidRDefault="00921DC1" w:rsidP="00A06684">
      <w:pPr>
        <w:pStyle w:val="a3"/>
        <w:spacing w:before="1"/>
        <w:ind w:left="11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В список литературы необходимо включать те источники, которые непосредственно использовались студентом в работе. В списке сообщаются:</w:t>
      </w:r>
    </w:p>
    <w:p w14:paraId="1C644557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фамилия, инициалы автора;</w:t>
      </w:r>
    </w:p>
    <w:p w14:paraId="4DC4E5E8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название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pacing w:val="-3"/>
          <w:sz w:val="26"/>
          <w:szCs w:val="26"/>
        </w:rPr>
        <w:t>книги;</w:t>
      </w:r>
    </w:p>
    <w:p w14:paraId="15B4E42E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сведения об </w:t>
      </w:r>
      <w:r w:rsidRPr="00A06684">
        <w:rPr>
          <w:sz w:val="26"/>
          <w:szCs w:val="26"/>
        </w:rPr>
        <w:t xml:space="preserve">издании (название, данные о повторности издания, </w:t>
      </w:r>
      <w:r w:rsidRPr="00A06684">
        <w:rPr>
          <w:spacing w:val="-2"/>
          <w:sz w:val="26"/>
          <w:szCs w:val="26"/>
        </w:rPr>
        <w:t xml:space="preserve">его </w:t>
      </w:r>
      <w:r w:rsidRPr="00A06684">
        <w:rPr>
          <w:sz w:val="26"/>
          <w:szCs w:val="26"/>
        </w:rPr>
        <w:t>переработки и. т.</w:t>
      </w:r>
      <w:r w:rsidRPr="00A06684">
        <w:rPr>
          <w:spacing w:val="26"/>
          <w:sz w:val="26"/>
          <w:szCs w:val="26"/>
        </w:rPr>
        <w:t xml:space="preserve"> </w:t>
      </w:r>
      <w:r w:rsidRPr="00A06684">
        <w:rPr>
          <w:sz w:val="26"/>
          <w:szCs w:val="26"/>
        </w:rPr>
        <w:t>д.)</w:t>
      </w:r>
    </w:p>
    <w:p w14:paraId="57A26598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место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издания;</w:t>
      </w:r>
    </w:p>
    <w:p w14:paraId="0C204A7E" w14:textId="77777777" w:rsidR="00C37ED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название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издательства.</w:t>
      </w:r>
    </w:p>
    <w:p w14:paraId="4DD6882F" w14:textId="77777777" w:rsidR="00A06684" w:rsidRPr="00A06684" w:rsidRDefault="00A06684" w:rsidP="00A06684">
      <w:pPr>
        <w:pStyle w:val="a4"/>
        <w:tabs>
          <w:tab w:val="left" w:pos="944"/>
        </w:tabs>
        <w:spacing w:before="1"/>
        <w:ind w:left="943" w:firstLine="0"/>
        <w:jc w:val="both"/>
        <w:rPr>
          <w:sz w:val="26"/>
          <w:szCs w:val="26"/>
        </w:rPr>
      </w:pPr>
    </w:p>
    <w:p w14:paraId="3A3346B2" w14:textId="77777777" w:rsidR="00C37ED4" w:rsidRPr="00A06684" w:rsidRDefault="00921DC1" w:rsidP="00A06684">
      <w:pPr>
        <w:pStyle w:val="3"/>
        <w:numPr>
          <w:ilvl w:val="1"/>
          <w:numId w:val="12"/>
        </w:numPr>
        <w:spacing w:line="240" w:lineRule="auto"/>
        <w:jc w:val="center"/>
        <w:rPr>
          <w:sz w:val="26"/>
          <w:szCs w:val="26"/>
        </w:rPr>
      </w:pPr>
      <w:r w:rsidRPr="00A06684">
        <w:rPr>
          <w:sz w:val="26"/>
          <w:szCs w:val="26"/>
        </w:rPr>
        <w:t>Методические рекомендации по подготовке доклада</w:t>
      </w:r>
    </w:p>
    <w:p w14:paraId="5C2BE96A" w14:textId="77777777" w:rsidR="00C37ED4" w:rsidRPr="00A06684" w:rsidRDefault="00921DC1" w:rsidP="00A06684">
      <w:pPr>
        <w:pStyle w:val="a3"/>
        <w:ind w:left="82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Доклад </w:t>
      </w:r>
      <w:r w:rsidRPr="00A06684">
        <w:rPr>
          <w:sz w:val="26"/>
          <w:szCs w:val="26"/>
        </w:rPr>
        <w:t>– публичное сообщение, представляющее собой развёрнутое изложение определённой темы.</w:t>
      </w:r>
    </w:p>
    <w:p w14:paraId="1BA65DAE" w14:textId="77777777" w:rsidR="00C37ED4" w:rsidRPr="00A06684" w:rsidRDefault="00921DC1" w:rsidP="00A06684">
      <w:pPr>
        <w:pStyle w:val="3"/>
        <w:spacing w:line="240" w:lineRule="auto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Этапы подготовки доклада:</w:t>
      </w:r>
    </w:p>
    <w:p w14:paraId="58648B57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Определение </w:t>
      </w:r>
      <w:r w:rsidRPr="00A06684">
        <w:rPr>
          <w:sz w:val="26"/>
          <w:szCs w:val="26"/>
        </w:rPr>
        <w:t>цели</w:t>
      </w:r>
      <w:r w:rsidRPr="00A06684">
        <w:rPr>
          <w:spacing w:val="2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24426C1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Подбор </w:t>
      </w:r>
      <w:r w:rsidRPr="00A06684">
        <w:rPr>
          <w:sz w:val="26"/>
          <w:szCs w:val="26"/>
        </w:rPr>
        <w:t>необходимого материала, определяющего содержание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233A5068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121"/>
        </w:tabs>
        <w:spacing w:before="1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Составление плана доклада, распределение собранного материала в необходимой логической последовательности.</w:t>
      </w:r>
    </w:p>
    <w:p w14:paraId="0F2B5E48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Общее знакомство с литературой и выделение среди источников</w:t>
      </w:r>
      <w:r w:rsidRPr="00A06684">
        <w:rPr>
          <w:spacing w:val="-8"/>
          <w:sz w:val="26"/>
          <w:szCs w:val="26"/>
        </w:rPr>
        <w:t xml:space="preserve"> </w:t>
      </w:r>
      <w:r w:rsidRPr="00A06684">
        <w:rPr>
          <w:sz w:val="26"/>
          <w:szCs w:val="26"/>
        </w:rPr>
        <w:t>главного.</w:t>
      </w:r>
    </w:p>
    <w:p w14:paraId="0DCCA1F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25"/>
        </w:tabs>
        <w:ind w:left="1024" w:hanging="202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Уточнение плана, </w:t>
      </w:r>
      <w:r w:rsidRPr="00A06684">
        <w:rPr>
          <w:spacing w:val="-3"/>
          <w:sz w:val="26"/>
          <w:szCs w:val="26"/>
        </w:rPr>
        <w:t xml:space="preserve">отбор </w:t>
      </w:r>
      <w:r w:rsidRPr="00A06684">
        <w:rPr>
          <w:sz w:val="26"/>
          <w:szCs w:val="26"/>
        </w:rPr>
        <w:t>материала к каждому пункту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z w:val="26"/>
          <w:szCs w:val="26"/>
        </w:rPr>
        <w:t>плана.</w:t>
      </w:r>
    </w:p>
    <w:p w14:paraId="7E6F125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25"/>
        </w:tabs>
        <w:ind w:left="1024" w:hanging="202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Композиционное оформление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0620877A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1"/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Заучивание, </w:t>
      </w:r>
      <w:r w:rsidRPr="00A06684">
        <w:rPr>
          <w:sz w:val="26"/>
          <w:szCs w:val="26"/>
        </w:rPr>
        <w:t xml:space="preserve">запоминание текста доклада, </w:t>
      </w:r>
      <w:r w:rsidRPr="00A06684">
        <w:rPr>
          <w:spacing w:val="-3"/>
          <w:sz w:val="26"/>
          <w:szCs w:val="26"/>
        </w:rPr>
        <w:t xml:space="preserve">подготовки </w:t>
      </w:r>
      <w:r w:rsidRPr="00A06684">
        <w:rPr>
          <w:sz w:val="26"/>
          <w:szCs w:val="26"/>
        </w:rPr>
        <w:t>тезисов</w:t>
      </w:r>
      <w:r w:rsidRPr="00A06684">
        <w:rPr>
          <w:spacing w:val="26"/>
          <w:sz w:val="26"/>
          <w:szCs w:val="26"/>
        </w:rPr>
        <w:t xml:space="preserve"> </w:t>
      </w:r>
      <w:r w:rsidRPr="00A06684">
        <w:rPr>
          <w:sz w:val="26"/>
          <w:szCs w:val="26"/>
        </w:rPr>
        <w:t>выступления.</w:t>
      </w:r>
    </w:p>
    <w:p w14:paraId="28FA1961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6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Выступление с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докладом.</w:t>
      </w:r>
    </w:p>
    <w:p w14:paraId="1DAC71B6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1"/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>Обсуждение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7B9313E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126"/>
        </w:tabs>
        <w:ind w:left="1125" w:hanging="30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Оценивание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</w:t>
      </w:r>
    </w:p>
    <w:p w14:paraId="54706FDF" w14:textId="77777777" w:rsidR="00C37ED4" w:rsidRPr="00A06684" w:rsidRDefault="00921DC1" w:rsidP="00A06684">
      <w:pPr>
        <w:pStyle w:val="a3"/>
        <w:spacing w:before="1"/>
        <w:ind w:left="112" w:right="120" w:firstLine="710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Композиционное оформление доклада </w:t>
      </w:r>
      <w:r w:rsidRPr="00A06684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14:paraId="788092C1" w14:textId="77777777" w:rsidR="00C37ED4" w:rsidRPr="00A06684" w:rsidRDefault="00921DC1" w:rsidP="00A06684">
      <w:pPr>
        <w:pStyle w:val="a3"/>
        <w:spacing w:before="1"/>
        <w:ind w:left="823" w:right="188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Вступление </w:t>
      </w:r>
      <w:r w:rsidRPr="00A06684">
        <w:rPr>
          <w:sz w:val="26"/>
          <w:szCs w:val="26"/>
        </w:rPr>
        <w:t>помогает обеспечить успех выступления по любой тематике. Вступление должно содержать:</w:t>
      </w:r>
    </w:p>
    <w:p w14:paraId="778AE0A9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название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доклада;</w:t>
      </w:r>
    </w:p>
    <w:p w14:paraId="25D998A0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сообщение основной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идеи;</w:t>
      </w:r>
    </w:p>
    <w:p w14:paraId="27C0F4E3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современную оценку предмета</w:t>
      </w:r>
      <w:r w:rsidRPr="00A06684">
        <w:rPr>
          <w:spacing w:val="2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изложения;</w:t>
      </w:r>
    </w:p>
    <w:p w14:paraId="307F7C3C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краткое перечисление рассматриваемых</w:t>
      </w:r>
      <w:r w:rsidRPr="00A06684">
        <w:rPr>
          <w:spacing w:val="-5"/>
          <w:sz w:val="26"/>
          <w:szCs w:val="26"/>
        </w:rPr>
        <w:t xml:space="preserve"> </w:t>
      </w:r>
      <w:r w:rsidRPr="00A06684">
        <w:rPr>
          <w:sz w:val="26"/>
          <w:szCs w:val="26"/>
        </w:rPr>
        <w:t>вопросов;</w:t>
      </w:r>
    </w:p>
    <w:p w14:paraId="25CDE67C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интересную для слушателей форму</w:t>
      </w:r>
      <w:r w:rsidRPr="00A06684">
        <w:rPr>
          <w:spacing w:val="-6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изложения;</w:t>
      </w:r>
    </w:p>
    <w:p w14:paraId="670FF0F8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right="4901" w:firstLine="0"/>
        <w:jc w:val="both"/>
        <w:rPr>
          <w:sz w:val="26"/>
          <w:szCs w:val="26"/>
        </w:rPr>
      </w:pPr>
      <w:r w:rsidRPr="00A06684">
        <w:rPr>
          <w:sz w:val="26"/>
          <w:szCs w:val="26"/>
        </w:rPr>
        <w:lastRenderedPageBreak/>
        <w:t>акцентирование оригинальности</w:t>
      </w:r>
      <w:r w:rsidRPr="00A06684">
        <w:rPr>
          <w:spacing w:val="-19"/>
          <w:sz w:val="26"/>
          <w:szCs w:val="26"/>
        </w:rPr>
        <w:t xml:space="preserve"> </w:t>
      </w:r>
      <w:r w:rsidRPr="00A06684">
        <w:rPr>
          <w:sz w:val="26"/>
          <w:szCs w:val="26"/>
        </w:rPr>
        <w:t>подхода. Выступление состоит из следующих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частей:</w:t>
      </w:r>
    </w:p>
    <w:p w14:paraId="699C56B3" w14:textId="77777777" w:rsidR="00C37ED4" w:rsidRPr="00A06684" w:rsidRDefault="00921DC1" w:rsidP="00A06684">
      <w:pPr>
        <w:pStyle w:val="a3"/>
        <w:ind w:left="112" w:right="117" w:firstLine="710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Основная часть, </w:t>
      </w:r>
      <w:r w:rsidRPr="00A06684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14:paraId="2DB6ED7E" w14:textId="77777777" w:rsidR="00C37ED4" w:rsidRPr="00A06684" w:rsidRDefault="00921DC1" w:rsidP="00A06684">
      <w:pPr>
        <w:pStyle w:val="a3"/>
        <w:spacing w:before="2"/>
        <w:ind w:left="82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Заключение </w:t>
      </w:r>
      <w:r w:rsidRPr="00A06684">
        <w:rPr>
          <w:sz w:val="26"/>
          <w:szCs w:val="26"/>
        </w:rPr>
        <w:t>- это чёткое обобщение и краткие выводы по излагаемой теме.</w:t>
      </w:r>
    </w:p>
    <w:p w14:paraId="5DC1B3CB" w14:textId="77777777" w:rsidR="00A06684" w:rsidRDefault="00A06684" w:rsidP="00A06684">
      <w:pPr>
        <w:pStyle w:val="3"/>
        <w:spacing w:before="0" w:line="240" w:lineRule="auto"/>
        <w:jc w:val="both"/>
        <w:rPr>
          <w:sz w:val="26"/>
          <w:szCs w:val="26"/>
          <w:u w:val="single"/>
        </w:rPr>
      </w:pPr>
    </w:p>
    <w:p w14:paraId="6B1B5559" w14:textId="77777777" w:rsidR="00C37ED4" w:rsidRPr="00A06684" w:rsidRDefault="00921DC1" w:rsidP="00A06684">
      <w:pPr>
        <w:pStyle w:val="3"/>
        <w:numPr>
          <w:ilvl w:val="1"/>
          <w:numId w:val="12"/>
        </w:numPr>
        <w:spacing w:before="0" w:line="240" w:lineRule="auto"/>
        <w:jc w:val="center"/>
        <w:rPr>
          <w:sz w:val="26"/>
          <w:szCs w:val="26"/>
        </w:rPr>
      </w:pPr>
      <w:r w:rsidRPr="00A06684">
        <w:rPr>
          <w:sz w:val="26"/>
          <w:szCs w:val="26"/>
        </w:rPr>
        <w:t>Методические указания по подготовке учебной презентации</w:t>
      </w:r>
    </w:p>
    <w:p w14:paraId="12A63909" w14:textId="77777777" w:rsidR="00C37ED4" w:rsidRPr="00A06684" w:rsidRDefault="00921DC1" w:rsidP="00A06684">
      <w:pPr>
        <w:pStyle w:val="a3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Основной данных для того, чтобы слушатели заинтересовались темой и захотели ознакомиться с материалами.</w:t>
      </w:r>
    </w:p>
    <w:p w14:paraId="0DE6D1EF" w14:textId="77777777" w:rsidR="00C37ED4" w:rsidRPr="00A06684" w:rsidRDefault="00921DC1" w:rsidP="00A06684">
      <w:pPr>
        <w:pStyle w:val="a3"/>
        <w:ind w:left="112" w:right="119" w:firstLine="76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единицей электронной презентации в среде </w:t>
      </w:r>
      <w:proofErr w:type="spellStart"/>
      <w:r w:rsidRPr="00A06684">
        <w:rPr>
          <w:sz w:val="26"/>
          <w:szCs w:val="26"/>
        </w:rPr>
        <w:t>Power</w:t>
      </w:r>
      <w:proofErr w:type="spellEnd"/>
      <w:r w:rsidRPr="00A06684">
        <w:rPr>
          <w:sz w:val="26"/>
          <w:szCs w:val="26"/>
        </w:rPr>
        <w:t xml:space="preserve"> </w:t>
      </w:r>
      <w:proofErr w:type="spellStart"/>
      <w:r w:rsidRPr="00A06684">
        <w:rPr>
          <w:sz w:val="26"/>
          <w:szCs w:val="26"/>
        </w:rPr>
        <w:t>Point</w:t>
      </w:r>
      <w:proofErr w:type="spellEnd"/>
      <w:r w:rsidRPr="00A06684">
        <w:rPr>
          <w:sz w:val="26"/>
          <w:szCs w:val="26"/>
        </w:rPr>
        <w:t xml:space="preserve"> является </w:t>
      </w:r>
      <w:r w:rsidRPr="00A06684">
        <w:rPr>
          <w:i/>
          <w:sz w:val="26"/>
          <w:szCs w:val="26"/>
        </w:rPr>
        <w:t>слайд</w:t>
      </w:r>
      <w:r w:rsidRPr="00A06684">
        <w:rPr>
          <w:sz w:val="26"/>
          <w:szCs w:val="26"/>
        </w:rPr>
        <w:t>, или кадр Основные правила подготовки учебной презентации:</w:t>
      </w:r>
    </w:p>
    <w:p w14:paraId="6B10721F" w14:textId="77777777" w:rsidR="00C37ED4" w:rsidRPr="00A06684" w:rsidRDefault="00921DC1" w:rsidP="00A06684">
      <w:pPr>
        <w:pStyle w:val="a3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При создании мультимедийного пособия не следует увлекаться и злоупотреблять внешней стороной презентации, так как это может снизить эффективность презентации в целом.</w:t>
      </w:r>
    </w:p>
    <w:p w14:paraId="70F70738" w14:textId="77777777" w:rsidR="00C37ED4" w:rsidRPr="00A06684" w:rsidRDefault="00921DC1" w:rsidP="00A06684">
      <w:pPr>
        <w:pStyle w:val="a3"/>
        <w:ind w:left="112" w:right="119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Одним из важных моментов является сохранение единого стиля, унифицированной структуры и формы представления учебного материала на всем </w:t>
      </w:r>
      <w:r w:rsidRPr="00A06684">
        <w:rPr>
          <w:spacing w:val="-3"/>
          <w:sz w:val="26"/>
          <w:szCs w:val="26"/>
        </w:rPr>
        <w:t xml:space="preserve">уроке. </w:t>
      </w:r>
      <w:r w:rsidRPr="00A06684">
        <w:rPr>
          <w:sz w:val="26"/>
          <w:szCs w:val="26"/>
        </w:rPr>
        <w:t xml:space="preserve">При создании предполагается ограничиться использованием двух или трех шрифтов. </w:t>
      </w:r>
      <w:r w:rsidRPr="00A06684">
        <w:rPr>
          <w:spacing w:val="-3"/>
          <w:sz w:val="26"/>
          <w:szCs w:val="26"/>
        </w:rPr>
        <w:t xml:space="preserve">Вся </w:t>
      </w:r>
      <w:r w:rsidRPr="00A06684">
        <w:rPr>
          <w:sz w:val="26"/>
          <w:szCs w:val="26"/>
        </w:rPr>
        <w:t xml:space="preserve">презентация должна выполняться в </w:t>
      </w:r>
      <w:r w:rsidRPr="00A06684">
        <w:rPr>
          <w:spacing w:val="-3"/>
          <w:sz w:val="26"/>
          <w:szCs w:val="26"/>
        </w:rPr>
        <w:t xml:space="preserve">одной </w:t>
      </w:r>
      <w:r w:rsidRPr="00A06684">
        <w:rPr>
          <w:sz w:val="26"/>
          <w:szCs w:val="26"/>
        </w:rPr>
        <w:t>цветовой палитре, например на базе одного шаблона, также важно проверить презентацию на удобство её чтения с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экрана.</w:t>
      </w:r>
    </w:p>
    <w:p w14:paraId="4FDCE834" w14:textId="77777777" w:rsidR="00C37ED4" w:rsidRPr="00A06684" w:rsidRDefault="00921DC1" w:rsidP="00A06684">
      <w:pPr>
        <w:pStyle w:val="a3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Тексты презентации не должны быть большими. </w:t>
      </w:r>
      <w:r w:rsidRPr="00A06684">
        <w:rPr>
          <w:spacing w:val="-3"/>
          <w:sz w:val="26"/>
          <w:szCs w:val="26"/>
        </w:rPr>
        <w:t xml:space="preserve">Выгоднее </w:t>
      </w:r>
      <w:r w:rsidRPr="00A06684">
        <w:rPr>
          <w:sz w:val="26"/>
          <w:szCs w:val="26"/>
        </w:rPr>
        <w:t xml:space="preserve">использовать сжатый, информационный  стиль изложения материала. </w:t>
      </w:r>
      <w:r w:rsidRPr="00A06684">
        <w:rPr>
          <w:spacing w:val="-3"/>
          <w:sz w:val="26"/>
          <w:szCs w:val="26"/>
        </w:rPr>
        <w:t xml:space="preserve">Нужно </w:t>
      </w:r>
      <w:r w:rsidRPr="00A06684">
        <w:rPr>
          <w:sz w:val="26"/>
          <w:szCs w:val="26"/>
        </w:rPr>
        <w:t xml:space="preserve">будет </w:t>
      </w:r>
      <w:r w:rsidRPr="00A06684">
        <w:rPr>
          <w:spacing w:val="-3"/>
          <w:sz w:val="26"/>
          <w:szCs w:val="26"/>
        </w:rPr>
        <w:t xml:space="preserve">суметь </w:t>
      </w:r>
      <w:r w:rsidRPr="00A06684">
        <w:rPr>
          <w:sz w:val="26"/>
          <w:szCs w:val="26"/>
        </w:rPr>
        <w:t xml:space="preserve">вместить максимум информации в </w:t>
      </w:r>
      <w:r w:rsidRPr="00A06684">
        <w:rPr>
          <w:spacing w:val="-3"/>
          <w:sz w:val="26"/>
          <w:szCs w:val="26"/>
        </w:rPr>
        <w:t xml:space="preserve">минимум </w:t>
      </w:r>
      <w:r w:rsidRPr="00A06684">
        <w:rPr>
          <w:sz w:val="26"/>
          <w:szCs w:val="26"/>
        </w:rPr>
        <w:t>слов, привлечь и удержать внимание обучаемых.</w:t>
      </w:r>
    </w:p>
    <w:p w14:paraId="68C4EC47" w14:textId="77777777" w:rsidR="00C37ED4" w:rsidRPr="00A06684" w:rsidRDefault="00921DC1" w:rsidP="00A06684">
      <w:pPr>
        <w:pStyle w:val="a3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При подготовке мультимедийных презентации возможно использование ресурсов сети Интернет, современных мультимедийных энциклопедий и электронных учебников.</w:t>
      </w:r>
    </w:p>
    <w:p w14:paraId="65A95461" w14:textId="77777777" w:rsidR="00C37ED4" w:rsidRPr="00A06684" w:rsidRDefault="00921DC1" w:rsidP="00A06684">
      <w:pPr>
        <w:ind w:left="82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Обязательными </w:t>
      </w:r>
      <w:r w:rsidRPr="00A06684">
        <w:rPr>
          <w:i/>
          <w:sz w:val="26"/>
          <w:szCs w:val="26"/>
        </w:rPr>
        <w:t>структурными элементами</w:t>
      </w:r>
      <w:r w:rsidRPr="00A06684">
        <w:rPr>
          <w:sz w:val="26"/>
          <w:szCs w:val="26"/>
        </w:rPr>
        <w:t>, как правило, являются:</w:t>
      </w:r>
    </w:p>
    <w:p w14:paraId="2C16FF5B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обложка;</w:t>
      </w:r>
    </w:p>
    <w:p w14:paraId="094F120A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титульный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z w:val="26"/>
          <w:szCs w:val="26"/>
        </w:rPr>
        <w:t>слайд;</w:t>
      </w:r>
    </w:p>
    <w:p w14:paraId="3973C427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оглавление;</w:t>
      </w:r>
    </w:p>
    <w:p w14:paraId="2938E0B0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учебный материал (включая </w:t>
      </w:r>
      <w:r w:rsidRPr="00A06684">
        <w:rPr>
          <w:spacing w:val="-3"/>
          <w:sz w:val="26"/>
          <w:szCs w:val="26"/>
        </w:rPr>
        <w:t xml:space="preserve">текст, </w:t>
      </w:r>
      <w:r w:rsidRPr="00A06684">
        <w:rPr>
          <w:sz w:val="26"/>
          <w:szCs w:val="26"/>
        </w:rPr>
        <w:t>схемы, таблицы, иллюстрации,</w:t>
      </w:r>
      <w:r w:rsidRPr="00A06684">
        <w:rPr>
          <w:spacing w:val="12"/>
          <w:sz w:val="26"/>
          <w:szCs w:val="26"/>
        </w:rPr>
        <w:t xml:space="preserve"> </w:t>
      </w:r>
      <w:r w:rsidRPr="00A06684">
        <w:rPr>
          <w:sz w:val="26"/>
          <w:szCs w:val="26"/>
        </w:rPr>
        <w:t>графики);</w:t>
      </w:r>
    </w:p>
    <w:p w14:paraId="06109596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словарь</w:t>
      </w:r>
      <w:r w:rsidRPr="00A06684">
        <w:rPr>
          <w:spacing w:val="1"/>
          <w:sz w:val="26"/>
          <w:szCs w:val="26"/>
        </w:rPr>
        <w:t xml:space="preserve"> </w:t>
      </w:r>
      <w:r w:rsidRPr="00A06684">
        <w:rPr>
          <w:sz w:val="26"/>
          <w:szCs w:val="26"/>
        </w:rPr>
        <w:t>терминов;</w:t>
      </w:r>
    </w:p>
    <w:p w14:paraId="45474035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справочная система по работе с управляющими</w:t>
      </w:r>
      <w:r w:rsidRPr="00A06684">
        <w:rPr>
          <w:spacing w:val="2"/>
          <w:sz w:val="26"/>
          <w:szCs w:val="26"/>
        </w:rPr>
        <w:t xml:space="preserve"> </w:t>
      </w:r>
      <w:r w:rsidRPr="00A06684">
        <w:rPr>
          <w:sz w:val="26"/>
          <w:szCs w:val="26"/>
        </w:rPr>
        <w:t>элементами;</w:t>
      </w:r>
    </w:p>
    <w:p w14:paraId="59770B3E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система </w:t>
      </w:r>
      <w:r w:rsidRPr="00A06684">
        <w:rPr>
          <w:spacing w:val="-3"/>
          <w:sz w:val="26"/>
          <w:szCs w:val="26"/>
        </w:rPr>
        <w:t>контроля</w:t>
      </w:r>
      <w:r w:rsidRPr="00A06684">
        <w:rPr>
          <w:spacing w:val="5"/>
          <w:sz w:val="26"/>
          <w:szCs w:val="26"/>
        </w:rPr>
        <w:t xml:space="preserve"> </w:t>
      </w:r>
      <w:r w:rsidRPr="00A06684">
        <w:rPr>
          <w:sz w:val="26"/>
          <w:szCs w:val="26"/>
        </w:rPr>
        <w:t>знаний;</w:t>
      </w:r>
    </w:p>
    <w:p w14:paraId="46F72922" w14:textId="77777777" w:rsidR="00C37ED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информационные ресурсы по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теме.</w:t>
      </w:r>
    </w:p>
    <w:p w14:paraId="12F1CE81" w14:textId="77777777" w:rsidR="00A06684" w:rsidRPr="00A06684" w:rsidRDefault="00A06684" w:rsidP="00A06684">
      <w:pPr>
        <w:tabs>
          <w:tab w:val="left" w:pos="1528"/>
          <w:tab w:val="left" w:pos="1529"/>
        </w:tabs>
        <w:jc w:val="both"/>
        <w:rPr>
          <w:sz w:val="26"/>
          <w:szCs w:val="26"/>
        </w:rPr>
      </w:pPr>
    </w:p>
    <w:p w14:paraId="618BD379" w14:textId="77777777" w:rsidR="00A06684" w:rsidRDefault="00A06684" w:rsidP="00A06684">
      <w:pPr>
        <w:pStyle w:val="3"/>
        <w:spacing w:before="4" w:line="240" w:lineRule="auto"/>
        <w:jc w:val="both"/>
        <w:rPr>
          <w:sz w:val="26"/>
          <w:szCs w:val="26"/>
        </w:rPr>
      </w:pPr>
    </w:p>
    <w:p w14:paraId="4C3CB407" w14:textId="77777777" w:rsidR="00A06684" w:rsidRDefault="00A06684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4FD36009" w14:textId="77777777" w:rsidR="00C76597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7B181DE5" w14:textId="77777777" w:rsidR="00C76597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673FD838" w14:textId="77777777" w:rsidR="00C76597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1756CA44" w14:textId="77777777" w:rsidR="00C76597" w:rsidRPr="00A06684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779A5815" w14:textId="77777777" w:rsidR="00C37ED4" w:rsidRPr="00A06684" w:rsidRDefault="00A06684" w:rsidP="00A06684">
      <w:pPr>
        <w:pStyle w:val="3"/>
        <w:numPr>
          <w:ilvl w:val="0"/>
          <w:numId w:val="12"/>
        </w:numPr>
        <w:spacing w:before="4" w:line="240" w:lineRule="auto"/>
        <w:jc w:val="center"/>
        <w:rPr>
          <w:sz w:val="26"/>
          <w:szCs w:val="26"/>
        </w:rPr>
      </w:pPr>
      <w:r w:rsidRPr="00A06684">
        <w:rPr>
          <w:bCs w:val="0"/>
          <w:sz w:val="26"/>
          <w:szCs w:val="26"/>
          <w:lang w:bidi="ar-SA"/>
        </w:rPr>
        <w:lastRenderedPageBreak/>
        <w:t>Критерии оценивания выполненных заданий</w:t>
      </w:r>
    </w:p>
    <w:p w14:paraId="77322579" w14:textId="77777777" w:rsidR="00C37ED4" w:rsidRPr="00A06684" w:rsidRDefault="00921DC1" w:rsidP="00A06684">
      <w:pPr>
        <w:pStyle w:val="a3"/>
        <w:ind w:left="82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«Отлично» </w:t>
      </w:r>
      <w:r w:rsidRPr="00A06684">
        <w:rPr>
          <w:sz w:val="26"/>
          <w:szCs w:val="26"/>
        </w:rPr>
        <w:t>– работа оформлена в полном соответствии с требованиями;</w:t>
      </w:r>
    </w:p>
    <w:p w14:paraId="59D478EF" w14:textId="77777777" w:rsidR="00C37ED4" w:rsidRPr="00A06684" w:rsidRDefault="00921DC1" w:rsidP="00A06684">
      <w:pPr>
        <w:pStyle w:val="a3"/>
        <w:spacing w:before="1"/>
        <w:ind w:left="112" w:right="12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содержание работы раскрывает заявленную тему, в заключении имеется решение поставленных во введении задач; в работе на основе изучения широкого спектра разнообразных источников дается самостоятельный анализ теоретического и фактического материалов; студент демонстрирует свободное владение материалом, знание теоретических подходов к проблеме, уверенно отвечает на вопросы.</w:t>
      </w:r>
    </w:p>
    <w:p w14:paraId="47304AE8" w14:textId="77777777" w:rsidR="00C37ED4" w:rsidRPr="00A06684" w:rsidRDefault="00921DC1" w:rsidP="00A06684">
      <w:pPr>
        <w:pStyle w:val="a3"/>
        <w:spacing w:before="1"/>
        <w:ind w:left="876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«Хорошо» </w:t>
      </w:r>
      <w:r w:rsidRPr="00A06684">
        <w:rPr>
          <w:sz w:val="26"/>
          <w:szCs w:val="26"/>
        </w:rPr>
        <w:t>– работа оформлена в полном соответствии с требованиями;</w:t>
      </w:r>
    </w:p>
    <w:p w14:paraId="22B67735" w14:textId="77777777" w:rsidR="00C37ED4" w:rsidRPr="00A06684" w:rsidRDefault="00921DC1" w:rsidP="00A06684">
      <w:pPr>
        <w:pStyle w:val="a3"/>
        <w:spacing w:before="3"/>
        <w:ind w:left="112" w:right="12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содержание работы раскрывает заявленную тему, в заключении имеется решение поставленных во введении задач; в работе отмечается недостаточность самостоятельного анализа; студент демонстрирует свободное владение материалом, знание теоретических подходов к проблеме, уверенно отвечает вопросы.</w:t>
      </w:r>
    </w:p>
    <w:p w14:paraId="4D07E653" w14:textId="77777777" w:rsidR="00C37ED4" w:rsidRPr="00A06684" w:rsidRDefault="00921DC1" w:rsidP="00A06684">
      <w:pPr>
        <w:pStyle w:val="a3"/>
        <w:spacing w:before="1"/>
        <w:ind w:left="112" w:right="122" w:firstLine="76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«Удовлетворительно» </w:t>
      </w:r>
      <w:r w:rsidRPr="00A06684">
        <w:rPr>
          <w:sz w:val="26"/>
          <w:szCs w:val="26"/>
        </w:rPr>
        <w:t>– работа оформлена в полном соответствии с требованиями; содержание работы раскрывает заявленную тему, в заключении имеется решение поставленных во введении задач; в целом правильном освещении вопросов темы отмечается: слабая источниковая база; отсутствие самостоятельного анализа литературы и фактического материала; отсутствие ответов на значительную часть вопросов.</w:t>
      </w:r>
    </w:p>
    <w:p w14:paraId="431BCF3A" w14:textId="77777777" w:rsidR="00C37ED4" w:rsidRPr="00A06684" w:rsidRDefault="00C37ED4" w:rsidP="00A06684">
      <w:pPr>
        <w:jc w:val="both"/>
        <w:rPr>
          <w:sz w:val="26"/>
          <w:szCs w:val="26"/>
        </w:rPr>
        <w:sectPr w:rsidR="00C37ED4" w:rsidRPr="00A06684" w:rsidSect="00A06684">
          <w:footerReference w:type="default" r:id="rId10"/>
          <w:pgSz w:w="11900" w:h="16840"/>
          <w:pgMar w:top="1134" w:right="1134" w:bottom="1134" w:left="1134" w:header="0" w:footer="1009" w:gutter="0"/>
          <w:cols w:space="720"/>
        </w:sectPr>
      </w:pPr>
    </w:p>
    <w:p w14:paraId="1CE9AC14" w14:textId="77777777" w:rsidR="00B15058" w:rsidRPr="00B15058" w:rsidRDefault="00B15058" w:rsidP="00B15058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rFonts w:eastAsia="Calibri"/>
          <w:b/>
          <w:sz w:val="26"/>
          <w:szCs w:val="26"/>
          <w:lang w:eastAsia="en-US" w:bidi="ar-SA"/>
        </w:rPr>
      </w:pPr>
      <w:r w:rsidRPr="00B15058">
        <w:rPr>
          <w:rFonts w:eastAsia="Calibri"/>
          <w:b/>
          <w:sz w:val="26"/>
          <w:szCs w:val="26"/>
          <w:lang w:eastAsia="en-US" w:bidi="ar-SA"/>
        </w:rPr>
        <w:lastRenderedPageBreak/>
        <w:t>Информационное обеспечение  выполнения</w:t>
      </w:r>
      <w:r w:rsidRPr="00B15058">
        <w:rPr>
          <w:rFonts w:eastAsia="Calibri"/>
          <w:b/>
          <w:sz w:val="26"/>
          <w:szCs w:val="26"/>
          <w:lang w:eastAsia="en-US" w:bidi="ar-SA"/>
        </w:rPr>
        <w:br/>
        <w:t xml:space="preserve"> внеаудиторной самостоятельной работы</w:t>
      </w:r>
    </w:p>
    <w:p w14:paraId="4B7B4418" w14:textId="77777777" w:rsidR="00B15058" w:rsidRPr="00B15058" w:rsidRDefault="00B15058" w:rsidP="00B150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eastAsia="Calibri"/>
          <w:b/>
          <w:bCs/>
          <w:sz w:val="26"/>
          <w:szCs w:val="26"/>
          <w:lang w:eastAsia="en-US" w:bidi="ar-SA"/>
        </w:rPr>
      </w:pPr>
      <w:r w:rsidRPr="00B15058">
        <w:rPr>
          <w:rFonts w:ascii="Calibri" w:eastAsia="Calibri" w:hAnsi="Calibri"/>
          <w:b/>
          <w:bCs/>
          <w:sz w:val="26"/>
          <w:szCs w:val="26"/>
          <w:lang w:eastAsia="en-US" w:bidi="ar-SA"/>
        </w:rPr>
        <w:t xml:space="preserve">      </w:t>
      </w:r>
      <w:r w:rsidRPr="00B15058">
        <w:rPr>
          <w:rFonts w:eastAsia="Calibri"/>
          <w:b/>
          <w:bCs/>
          <w:sz w:val="26"/>
          <w:szCs w:val="26"/>
          <w:lang w:eastAsia="en-US" w:bidi="ar-SA"/>
        </w:rPr>
        <w:t>Перечень учебных изданий, Интернет-ресурсов,</w:t>
      </w:r>
    </w:p>
    <w:p w14:paraId="52F03BD6" w14:textId="77777777" w:rsidR="00B15058" w:rsidRPr="00B15058" w:rsidRDefault="00B15058" w:rsidP="00B150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eastAsia="Calibri"/>
          <w:b/>
          <w:bCs/>
          <w:sz w:val="26"/>
          <w:szCs w:val="26"/>
          <w:lang w:eastAsia="en-US" w:bidi="ar-SA"/>
        </w:rPr>
      </w:pPr>
      <w:r w:rsidRPr="00B15058">
        <w:rPr>
          <w:rFonts w:eastAsia="Calibri"/>
          <w:b/>
          <w:bCs/>
          <w:sz w:val="26"/>
          <w:szCs w:val="26"/>
          <w:lang w:eastAsia="en-US" w:bidi="ar-SA"/>
        </w:rPr>
        <w:t xml:space="preserve"> дополнительной литературы</w:t>
      </w:r>
    </w:p>
    <w:p w14:paraId="653468E4" w14:textId="77777777" w:rsidR="00B15058" w:rsidRPr="00B15058" w:rsidRDefault="00B15058" w:rsidP="00B15058">
      <w:pPr>
        <w:widowControl/>
        <w:autoSpaceDE/>
        <w:autoSpaceDN/>
        <w:spacing w:before="120" w:after="120" w:line="276" w:lineRule="auto"/>
        <w:ind w:left="1004"/>
        <w:jc w:val="both"/>
        <w:rPr>
          <w:b/>
          <w:bCs/>
          <w:sz w:val="24"/>
          <w:szCs w:val="24"/>
          <w:lang w:bidi="ar-SA"/>
        </w:rPr>
      </w:pPr>
      <w:r w:rsidRPr="00B15058">
        <w:rPr>
          <w:b/>
          <w:bCs/>
          <w:sz w:val="24"/>
          <w:szCs w:val="24"/>
          <w:lang w:bidi="ar-SA"/>
        </w:rPr>
        <w:t xml:space="preserve">Основные источники: </w:t>
      </w:r>
    </w:p>
    <w:p w14:paraId="26A8DF1A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b/>
          <w:sz w:val="26"/>
          <w:szCs w:val="26"/>
          <w:lang w:bidi="ar-SA"/>
        </w:rPr>
      </w:pPr>
      <w:r w:rsidRPr="00B15058">
        <w:rPr>
          <w:rFonts w:eastAsia="Calibri"/>
          <w:b/>
          <w:sz w:val="26"/>
          <w:szCs w:val="26"/>
          <w:lang w:bidi="ar-SA"/>
        </w:rPr>
        <w:t>Основные источники:</w:t>
      </w:r>
    </w:p>
    <w:p w14:paraId="3783ADFB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1.Оришев, А. Б.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История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учебник / А.Б.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Оришев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, В.Н. Тарасенко. —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Москва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РИОР : ИНФРА-М, 2021. — 276 с. — (Среднее профессиональное образование). — DOI: https://doi.org/10.29039/01828-6. - ISBN 978-5-369-01833-0. -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Текст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электронный. - URL: </w:t>
      </w:r>
      <w:hyperlink r:id="rId11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https://znanium.com/catalog/product/1247109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. – Режим доступа: по подписке.</w:t>
      </w:r>
    </w:p>
    <w:p w14:paraId="51B63F3D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2.Мунчаев, Ш. М. История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России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учебник / Ш. М. Мунчаев. — 7-е изд.,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перераб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. и доп. —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Москва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Норма : ИНФРА-М, 2020. — 512 с. - ISBN 978-5-91768-930-2. -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Текст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электронный. - URL: </w:t>
      </w:r>
      <w:hyperlink r:id="rId12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https://znanium.com/catalog/product/1069037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). – Режим доступа: по подписке.</w:t>
      </w:r>
    </w:p>
    <w:p w14:paraId="57A4E4D2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3.Трифонова, Г. А.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История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учебное пособие / Трифонова Г.А, Супрунова Е.П., Пай С.С.,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Салионов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 А.Е.. - Москва : НИЦ ИНФРА-М, 2020. - 649 с. - (Среднее профессиональное образование). - ISBN 978-5-16-014652-2. -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Текст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электронный. - URL: </w:t>
      </w:r>
      <w:hyperlink r:id="rId13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https://znanium.com/catalog/product/995930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. – Режим доступа: по подписке.</w:t>
      </w:r>
    </w:p>
    <w:p w14:paraId="6BEB2813" w14:textId="77777777" w:rsidR="00B15058" w:rsidRPr="00B15058" w:rsidRDefault="00B15058" w:rsidP="00B15058">
      <w:pPr>
        <w:widowControl/>
        <w:autoSpaceDE/>
        <w:autoSpaceDN/>
        <w:rPr>
          <w:rFonts w:eastAsia="Calibri"/>
          <w:b/>
          <w:sz w:val="26"/>
          <w:szCs w:val="26"/>
          <w:lang w:bidi="ar-SA"/>
        </w:rPr>
      </w:pPr>
      <w:r w:rsidRPr="00B15058">
        <w:rPr>
          <w:rFonts w:eastAsia="Calibri"/>
          <w:b/>
          <w:sz w:val="26"/>
          <w:szCs w:val="26"/>
          <w:lang w:bidi="ar-SA"/>
        </w:rPr>
        <w:t>Дополнительная литература:</w:t>
      </w:r>
    </w:p>
    <w:p w14:paraId="376D4E4C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1. Касьянов, В. В. История : учебное пособие / В. В. Касьянов, П. С. Самыгин, С. И. Самыгин. - 2-е изд.,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испр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. и доп. - Москва : НИЦ ИНФРА-М, 2020. - 528 с. - (Среднее профессиональное образование). - ISBN 978-5-16-016200-3. -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Текст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электронный. - URL: </w:t>
      </w:r>
      <w:hyperlink r:id="rId14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https://znanium.com/catalog/product/1086532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 . – Режим доступа: по подписке.</w:t>
      </w:r>
    </w:p>
    <w:p w14:paraId="77619AF0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2. История России XVIII — начала XX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века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учебник / М.Ю.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Лачаева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, Л.М. Ляшенко, В.Е. Воронин, А.П. Синелобов ; под ред. М.Ю.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Лачаевой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. —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Москва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</w:t>
      </w:r>
      <w:proofErr w:type="gramStart"/>
      <w:r w:rsidRPr="00B15058">
        <w:rPr>
          <w:rFonts w:eastAsia="Calibri"/>
          <w:sz w:val="26"/>
          <w:szCs w:val="26"/>
          <w:lang w:eastAsia="en-US" w:bidi="ar-SA"/>
        </w:rPr>
        <w:t>Текст :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 xml:space="preserve"> электронный. - URL: </w:t>
      </w:r>
      <w:hyperlink r:id="rId15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https://znanium.com/catalog/product/1023725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. – Режим доступа: по подписке.</w:t>
      </w:r>
    </w:p>
    <w:p w14:paraId="7681E783" w14:textId="77777777" w:rsidR="00B15058" w:rsidRPr="00B15058" w:rsidRDefault="00B15058" w:rsidP="00B15058">
      <w:pPr>
        <w:widowControl/>
        <w:autoSpaceDE/>
        <w:autoSpaceDN/>
        <w:jc w:val="both"/>
        <w:rPr>
          <w:rFonts w:eastAsia="Calibri"/>
          <w:b/>
          <w:sz w:val="26"/>
          <w:szCs w:val="26"/>
          <w:lang w:bidi="ar-SA"/>
        </w:rPr>
      </w:pPr>
      <w:r w:rsidRPr="00B15058">
        <w:rPr>
          <w:rFonts w:eastAsia="Calibri"/>
          <w:b/>
          <w:sz w:val="26"/>
          <w:szCs w:val="26"/>
          <w:lang w:bidi="ar-SA"/>
        </w:rPr>
        <w:t>Интернет-ресурсы:</w:t>
      </w:r>
    </w:p>
    <w:p w14:paraId="709B9661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i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1. </w:t>
      </w:r>
      <w:proofErr w:type="spellStart"/>
      <w:r w:rsidRPr="00B15058">
        <w:rPr>
          <w:rFonts w:eastAsia="Calibri"/>
          <w:i/>
          <w:sz w:val="26"/>
          <w:szCs w:val="26"/>
          <w:lang w:eastAsia="en-US" w:bidi="ar-SA"/>
        </w:rPr>
        <w:t>Skype</w:t>
      </w:r>
      <w:proofErr w:type="spellEnd"/>
      <w:r w:rsidRPr="00B15058">
        <w:rPr>
          <w:rFonts w:eastAsia="Calibri"/>
          <w:i/>
          <w:sz w:val="26"/>
          <w:szCs w:val="26"/>
          <w:lang w:eastAsia="en-US" w:bidi="ar-SA"/>
        </w:rPr>
        <w:t xml:space="preserve"> (режим доступа:  https://www.skype.com/) </w:t>
      </w:r>
    </w:p>
    <w:p w14:paraId="1BE508F1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i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2. </w:t>
      </w:r>
      <w:proofErr w:type="spellStart"/>
      <w:r w:rsidRPr="00B15058">
        <w:rPr>
          <w:rFonts w:eastAsia="Calibri"/>
          <w:i/>
          <w:sz w:val="26"/>
          <w:szCs w:val="26"/>
          <w:lang w:eastAsia="en-US" w:bidi="ar-SA"/>
        </w:rPr>
        <w:t>Zoom</w:t>
      </w:r>
      <w:proofErr w:type="spellEnd"/>
      <w:r w:rsidRPr="00B15058">
        <w:rPr>
          <w:rFonts w:eastAsia="Calibri"/>
          <w:i/>
          <w:sz w:val="26"/>
          <w:szCs w:val="26"/>
          <w:lang w:eastAsia="en-US" w:bidi="ar-SA"/>
        </w:rPr>
        <w:t xml:space="preserve"> (режим доступа: </w:t>
      </w:r>
      <w:hyperlink r:id="rId16" w:history="1">
        <w:r w:rsidRPr="00B15058">
          <w:rPr>
            <w:rFonts w:eastAsia="Calibri"/>
            <w:i/>
            <w:color w:val="27638C"/>
            <w:sz w:val="26"/>
            <w:szCs w:val="26"/>
            <w:lang w:eastAsia="en-US" w:bidi="ar-SA"/>
          </w:rPr>
          <w:t>https://zoom.us/</w:t>
        </w:r>
      </w:hyperlink>
      <w:r w:rsidRPr="00B15058">
        <w:rPr>
          <w:rFonts w:eastAsia="Calibri"/>
          <w:i/>
          <w:color w:val="27638C"/>
          <w:sz w:val="26"/>
          <w:szCs w:val="26"/>
          <w:lang w:eastAsia="en-US" w:bidi="ar-SA"/>
        </w:rPr>
        <w:t xml:space="preserve"> </w:t>
      </w:r>
      <w:r w:rsidRPr="00B15058">
        <w:rPr>
          <w:rFonts w:eastAsia="Calibri"/>
          <w:i/>
          <w:sz w:val="26"/>
          <w:szCs w:val="26"/>
          <w:lang w:eastAsia="en-US" w:bidi="ar-SA"/>
        </w:rPr>
        <w:t>)</w:t>
      </w:r>
    </w:p>
    <w:p w14:paraId="3C94C936" w14:textId="77777777" w:rsidR="00B15058" w:rsidRPr="00B15058" w:rsidRDefault="00B15058" w:rsidP="00B15058">
      <w:pPr>
        <w:widowControl/>
        <w:autoSpaceDE/>
        <w:autoSpaceDN/>
        <w:rPr>
          <w:rFonts w:eastAsia="Calibri"/>
          <w:b/>
          <w:sz w:val="26"/>
          <w:szCs w:val="26"/>
          <w:lang w:eastAsia="en-US" w:bidi="ar-SA"/>
        </w:rPr>
      </w:pPr>
      <w:r w:rsidRPr="00B15058">
        <w:rPr>
          <w:rFonts w:eastAsia="Calibri"/>
          <w:b/>
          <w:sz w:val="26"/>
          <w:szCs w:val="26"/>
          <w:lang w:eastAsia="en-US" w:bidi="ar-SA"/>
        </w:rPr>
        <w:t>Сервисы и инструменты:</w:t>
      </w:r>
    </w:p>
    <w:p w14:paraId="32F7F748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i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1.. </w:t>
      </w:r>
      <w:hyperlink r:id="rId17" w:history="1">
        <w:r w:rsidRPr="00B15058">
          <w:rPr>
            <w:rFonts w:eastAsia="Calibri"/>
            <w:i/>
            <w:color w:val="27638C"/>
            <w:sz w:val="26"/>
            <w:szCs w:val="26"/>
            <w:lang w:eastAsia="en-US" w:bidi="ar-SA"/>
          </w:rPr>
          <w:t>https://disk.yandex.ru/</w:t>
        </w:r>
      </w:hyperlink>
      <w:r w:rsidRPr="00B15058">
        <w:rPr>
          <w:rFonts w:eastAsia="Calibri"/>
          <w:i/>
          <w:sz w:val="26"/>
          <w:szCs w:val="26"/>
          <w:lang w:eastAsia="en-US" w:bidi="ar-SA"/>
        </w:rPr>
        <w:t xml:space="preserve"> </w:t>
      </w:r>
    </w:p>
    <w:p w14:paraId="6DD656C0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bCs/>
          <w:color w:val="27638C"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2. </w:t>
      </w:r>
      <w:hyperlink r:id="rId18" w:history="1">
        <w:r w:rsidRPr="00B15058">
          <w:rPr>
            <w:rFonts w:eastAsia="Calibri"/>
            <w:bCs/>
            <w:color w:val="27638C"/>
            <w:sz w:val="26"/>
            <w:szCs w:val="26"/>
            <w:lang w:eastAsia="en-US" w:bidi="ar-SA"/>
          </w:rPr>
          <w:t>http://znanium.com/</w:t>
        </w:r>
      </w:hyperlink>
    </w:p>
    <w:p w14:paraId="52CAFC89" w14:textId="77777777" w:rsid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  <w:proofErr w:type="gramStart"/>
      <w:r w:rsidRPr="00B15058">
        <w:rPr>
          <w:rFonts w:eastAsia="Calibri"/>
          <w:bCs/>
          <w:color w:val="27638C"/>
          <w:sz w:val="26"/>
          <w:szCs w:val="26"/>
          <w:lang w:eastAsia="en-US" w:bidi="ar-SA"/>
        </w:rPr>
        <w:t xml:space="preserve">3  </w:t>
      </w:r>
      <w:r w:rsidRPr="00B15058">
        <w:rPr>
          <w:rFonts w:eastAsia="Calibri"/>
          <w:sz w:val="26"/>
          <w:szCs w:val="26"/>
          <w:lang w:eastAsia="en-US" w:bidi="ar-SA"/>
        </w:rPr>
        <w:t>http://eor.edu.ru</w:t>
      </w:r>
      <w:proofErr w:type="gramEnd"/>
      <w:r w:rsidRPr="00B15058">
        <w:rPr>
          <w:rFonts w:eastAsia="Calibri"/>
          <w:sz w:val="26"/>
          <w:szCs w:val="26"/>
          <w:lang w:eastAsia="en-US" w:bidi="ar-SA"/>
        </w:rPr>
        <w:t>, Федеральный центр информационно-образовательных</w:t>
      </w:r>
    </w:p>
    <w:p w14:paraId="5046E61D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4AF6D847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7AD3EB4A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2EF66B5F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3E81EE28" w14:textId="77777777" w:rsidR="00726DA1" w:rsidRPr="00726DA1" w:rsidRDefault="00726DA1" w:rsidP="00726DA1">
      <w:pPr>
        <w:widowControl/>
        <w:tabs>
          <w:tab w:val="left" w:pos="3405"/>
        </w:tabs>
        <w:autoSpaceDE/>
        <w:autoSpaceDN/>
        <w:spacing w:after="200" w:line="276" w:lineRule="auto"/>
        <w:jc w:val="right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lastRenderedPageBreak/>
        <w:t>Приложение 1</w:t>
      </w:r>
    </w:p>
    <w:p w14:paraId="199A5BC9" w14:textId="77777777" w:rsidR="00726DA1" w:rsidRPr="00726DA1" w:rsidRDefault="00726DA1" w:rsidP="00726DA1">
      <w:pPr>
        <w:widowControl/>
        <w:tabs>
          <w:tab w:val="left" w:pos="3405"/>
        </w:tabs>
        <w:autoSpaceDE/>
        <w:autoSpaceDN/>
        <w:spacing w:after="200" w:line="276" w:lineRule="auto"/>
        <w:jc w:val="right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Титульный лист реферата.</w:t>
      </w:r>
    </w:p>
    <w:p w14:paraId="51BFED09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726DA1">
        <w:rPr>
          <w:b/>
          <w:sz w:val="24"/>
          <w:szCs w:val="24"/>
          <w:lang w:bidi="ar-SA"/>
        </w:rPr>
        <w:t>Министерство   образования и науки Республики Татарстан</w:t>
      </w:r>
    </w:p>
    <w:p w14:paraId="4AF542E4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726DA1">
        <w:rPr>
          <w:b/>
          <w:sz w:val="24"/>
          <w:szCs w:val="24"/>
          <w:lang w:bidi="ar-SA"/>
        </w:rPr>
        <w:t>ГАПОУ «Казанский политехнический колледж»</w:t>
      </w:r>
    </w:p>
    <w:p w14:paraId="3E140FC0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</w:p>
    <w:p w14:paraId="22AD1A4F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5D70F34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66F3B2D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743DD56E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331E3FC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C03FA50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FA698A5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726DA1">
        <w:rPr>
          <w:b/>
          <w:sz w:val="24"/>
          <w:szCs w:val="24"/>
          <w:lang w:bidi="ar-SA"/>
        </w:rPr>
        <w:t>Реферат</w:t>
      </w:r>
    </w:p>
    <w:p w14:paraId="253ACAA9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по дисциплине _______________________________________</w:t>
      </w:r>
    </w:p>
    <w:p w14:paraId="5B7D6B44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 xml:space="preserve">Тема: </w:t>
      </w:r>
      <w:r w:rsidRPr="00726DA1">
        <w:rPr>
          <w:color w:val="000000"/>
          <w:spacing w:val="1"/>
          <w:sz w:val="24"/>
          <w:szCs w:val="24"/>
          <w:lang w:bidi="ar-SA"/>
        </w:rPr>
        <w:t>____________________________________________________</w:t>
      </w:r>
    </w:p>
    <w:p w14:paraId="7589008B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</w:p>
    <w:p w14:paraId="23E6C378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6E58684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E667170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B1A965B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1606CB2C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 xml:space="preserve">Выполнил: обучающийся __курса, </w:t>
      </w:r>
    </w:p>
    <w:p w14:paraId="1DAD0D9C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Группы № ____, ФИО</w:t>
      </w:r>
    </w:p>
    <w:p w14:paraId="12EFDD1C" w14:textId="77777777" w:rsidR="00726DA1" w:rsidRPr="00726DA1" w:rsidRDefault="00726DA1" w:rsidP="00726DA1">
      <w:pPr>
        <w:widowControl/>
        <w:tabs>
          <w:tab w:val="left" w:pos="5655"/>
        </w:tabs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Проверил:</w:t>
      </w:r>
    </w:p>
    <w:p w14:paraId="170240EF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 xml:space="preserve">Преподаватель: ______ФИО </w:t>
      </w:r>
    </w:p>
    <w:p w14:paraId="4C81C86C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___ (отметка)</w:t>
      </w:r>
    </w:p>
    <w:p w14:paraId="29F2A889" w14:textId="77777777" w:rsidR="00726DA1" w:rsidRPr="00726DA1" w:rsidRDefault="00726DA1" w:rsidP="00726DA1">
      <w:pPr>
        <w:widowControl/>
        <w:tabs>
          <w:tab w:val="left" w:pos="6975"/>
        </w:tabs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D38465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2EE744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0EED1DC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4F59C26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D740C42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4807317E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7028FBB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1850D46C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FF204C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32AD51EE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3E2CEE0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CB36E55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A9CA824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16EB512F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C964553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BEE6569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3B521F8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Казань, 20  г.</w:t>
      </w:r>
    </w:p>
    <w:p w14:paraId="66E5031B" w14:textId="77777777" w:rsidR="00726DA1" w:rsidRPr="00B15058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sectPr w:rsidR="00726DA1" w:rsidRPr="00B15058" w:rsidSect="00A06684">
      <w:pgSz w:w="11900" w:h="16840"/>
      <w:pgMar w:top="1134" w:right="1134" w:bottom="1134" w:left="1134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F09AB" w14:textId="77777777" w:rsidR="00C6347D" w:rsidRDefault="00C6347D">
      <w:r>
        <w:separator/>
      </w:r>
    </w:p>
  </w:endnote>
  <w:endnote w:type="continuationSeparator" w:id="0">
    <w:p w14:paraId="78CA1DC2" w14:textId="77777777" w:rsidR="00C6347D" w:rsidRDefault="00C6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57E8" w14:textId="77777777" w:rsidR="00C37ED4" w:rsidRDefault="00C6347D">
    <w:pPr>
      <w:pStyle w:val="a3"/>
      <w:spacing w:line="14" w:lineRule="auto"/>
    </w:pPr>
    <w:r>
      <w:pict w14:anchorId="6E38A73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2pt;margin-top:780.55pt;width:9.6pt;height:13.05pt;z-index:-252248064;mso-position-horizontal-relative:page;mso-position-vertical-relative:page" filled="f" stroked="f">
          <v:textbox inset="0,0,0,0">
            <w:txbxContent>
              <w:p w14:paraId="78E06970" w14:textId="77777777" w:rsidR="00C37ED4" w:rsidRDefault="00921DC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26DA1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A4AFA" w14:textId="77777777" w:rsidR="00C37ED4" w:rsidRDefault="00C37ED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0608B" w14:textId="77777777" w:rsidR="00C37ED4" w:rsidRDefault="00C6347D">
    <w:pPr>
      <w:pStyle w:val="a3"/>
      <w:spacing w:line="14" w:lineRule="auto"/>
    </w:pPr>
    <w:r>
      <w:pict w14:anchorId="0E73506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25pt;margin-top:780.55pt;width:9.6pt;height:13.05pt;z-index:-252247040;mso-position-horizontal-relative:page;mso-position-vertical-relative:page" filled="f" stroked="f">
          <v:textbox inset="0,0,0,0">
            <w:txbxContent>
              <w:p w14:paraId="4D87B43A" w14:textId="77777777" w:rsidR="00C37ED4" w:rsidRDefault="00921DC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26DA1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71ED9" w14:textId="77777777" w:rsidR="00C6347D" w:rsidRDefault="00C6347D">
      <w:r>
        <w:separator/>
      </w:r>
    </w:p>
  </w:footnote>
  <w:footnote w:type="continuationSeparator" w:id="0">
    <w:p w14:paraId="29C43DAC" w14:textId="77777777" w:rsidR="00C6347D" w:rsidRDefault="00C63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75C78"/>
    <w:multiLevelType w:val="hybridMultilevel"/>
    <w:tmpl w:val="6C5219DA"/>
    <w:lvl w:ilvl="0" w:tplc="17603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487A"/>
    <w:multiLevelType w:val="hybridMultilevel"/>
    <w:tmpl w:val="58A40264"/>
    <w:lvl w:ilvl="0" w:tplc="13AE5B52">
      <w:numFmt w:val="bullet"/>
      <w:lvlText w:val=""/>
      <w:lvlJc w:val="left"/>
      <w:pPr>
        <w:ind w:left="82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E4CCF234">
      <w:numFmt w:val="bullet"/>
      <w:lvlText w:val="•"/>
      <w:lvlJc w:val="left"/>
      <w:pPr>
        <w:ind w:left="1740" w:hanging="706"/>
      </w:pPr>
      <w:rPr>
        <w:rFonts w:hint="default"/>
        <w:lang w:val="ru-RU" w:eastAsia="ru-RU" w:bidi="ru-RU"/>
      </w:rPr>
    </w:lvl>
    <w:lvl w:ilvl="2" w:tplc="638A0FAC">
      <w:numFmt w:val="bullet"/>
      <w:lvlText w:val="•"/>
      <w:lvlJc w:val="left"/>
      <w:pPr>
        <w:ind w:left="2660" w:hanging="706"/>
      </w:pPr>
      <w:rPr>
        <w:rFonts w:hint="default"/>
        <w:lang w:val="ru-RU" w:eastAsia="ru-RU" w:bidi="ru-RU"/>
      </w:rPr>
    </w:lvl>
    <w:lvl w:ilvl="3" w:tplc="AEEE7ADA">
      <w:numFmt w:val="bullet"/>
      <w:lvlText w:val="•"/>
      <w:lvlJc w:val="left"/>
      <w:pPr>
        <w:ind w:left="3580" w:hanging="706"/>
      </w:pPr>
      <w:rPr>
        <w:rFonts w:hint="default"/>
        <w:lang w:val="ru-RU" w:eastAsia="ru-RU" w:bidi="ru-RU"/>
      </w:rPr>
    </w:lvl>
    <w:lvl w:ilvl="4" w:tplc="623AB746">
      <w:numFmt w:val="bullet"/>
      <w:lvlText w:val="•"/>
      <w:lvlJc w:val="left"/>
      <w:pPr>
        <w:ind w:left="4500" w:hanging="706"/>
      </w:pPr>
      <w:rPr>
        <w:rFonts w:hint="default"/>
        <w:lang w:val="ru-RU" w:eastAsia="ru-RU" w:bidi="ru-RU"/>
      </w:rPr>
    </w:lvl>
    <w:lvl w:ilvl="5" w:tplc="658663F8">
      <w:numFmt w:val="bullet"/>
      <w:lvlText w:val="•"/>
      <w:lvlJc w:val="left"/>
      <w:pPr>
        <w:ind w:left="5420" w:hanging="706"/>
      </w:pPr>
      <w:rPr>
        <w:rFonts w:hint="default"/>
        <w:lang w:val="ru-RU" w:eastAsia="ru-RU" w:bidi="ru-RU"/>
      </w:rPr>
    </w:lvl>
    <w:lvl w:ilvl="6" w:tplc="AC9431D8">
      <w:numFmt w:val="bullet"/>
      <w:lvlText w:val="•"/>
      <w:lvlJc w:val="left"/>
      <w:pPr>
        <w:ind w:left="6340" w:hanging="706"/>
      </w:pPr>
      <w:rPr>
        <w:rFonts w:hint="default"/>
        <w:lang w:val="ru-RU" w:eastAsia="ru-RU" w:bidi="ru-RU"/>
      </w:rPr>
    </w:lvl>
    <w:lvl w:ilvl="7" w:tplc="740C8C5C">
      <w:numFmt w:val="bullet"/>
      <w:lvlText w:val="•"/>
      <w:lvlJc w:val="left"/>
      <w:pPr>
        <w:ind w:left="7260" w:hanging="706"/>
      </w:pPr>
      <w:rPr>
        <w:rFonts w:hint="default"/>
        <w:lang w:val="ru-RU" w:eastAsia="ru-RU" w:bidi="ru-RU"/>
      </w:rPr>
    </w:lvl>
    <w:lvl w:ilvl="8" w:tplc="25AEE390">
      <w:numFmt w:val="bullet"/>
      <w:lvlText w:val="•"/>
      <w:lvlJc w:val="left"/>
      <w:pPr>
        <w:ind w:left="8180" w:hanging="706"/>
      </w:pPr>
      <w:rPr>
        <w:rFonts w:hint="default"/>
        <w:lang w:val="ru-RU" w:eastAsia="ru-RU" w:bidi="ru-RU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8761E8"/>
    <w:multiLevelType w:val="hybridMultilevel"/>
    <w:tmpl w:val="B436FBAC"/>
    <w:lvl w:ilvl="0" w:tplc="BFF81028">
      <w:numFmt w:val="bullet"/>
      <w:lvlText w:val="-"/>
      <w:lvlJc w:val="left"/>
      <w:pPr>
        <w:ind w:left="112" w:hanging="23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8A6C79C">
      <w:numFmt w:val="bullet"/>
      <w:lvlText w:val="•"/>
      <w:lvlJc w:val="left"/>
      <w:pPr>
        <w:ind w:left="1122" w:hanging="236"/>
      </w:pPr>
      <w:rPr>
        <w:rFonts w:hint="default"/>
        <w:lang w:val="ru-RU" w:eastAsia="ru-RU" w:bidi="ru-RU"/>
      </w:rPr>
    </w:lvl>
    <w:lvl w:ilvl="2" w:tplc="32A8BD5E">
      <w:numFmt w:val="bullet"/>
      <w:lvlText w:val="•"/>
      <w:lvlJc w:val="left"/>
      <w:pPr>
        <w:ind w:left="2124" w:hanging="236"/>
      </w:pPr>
      <w:rPr>
        <w:rFonts w:hint="default"/>
        <w:lang w:val="ru-RU" w:eastAsia="ru-RU" w:bidi="ru-RU"/>
      </w:rPr>
    </w:lvl>
    <w:lvl w:ilvl="3" w:tplc="4F40E38C">
      <w:numFmt w:val="bullet"/>
      <w:lvlText w:val="•"/>
      <w:lvlJc w:val="left"/>
      <w:pPr>
        <w:ind w:left="3126" w:hanging="236"/>
      </w:pPr>
      <w:rPr>
        <w:rFonts w:hint="default"/>
        <w:lang w:val="ru-RU" w:eastAsia="ru-RU" w:bidi="ru-RU"/>
      </w:rPr>
    </w:lvl>
    <w:lvl w:ilvl="4" w:tplc="1E2020A8">
      <w:numFmt w:val="bullet"/>
      <w:lvlText w:val="•"/>
      <w:lvlJc w:val="left"/>
      <w:pPr>
        <w:ind w:left="4128" w:hanging="236"/>
      </w:pPr>
      <w:rPr>
        <w:rFonts w:hint="default"/>
        <w:lang w:val="ru-RU" w:eastAsia="ru-RU" w:bidi="ru-RU"/>
      </w:rPr>
    </w:lvl>
    <w:lvl w:ilvl="5" w:tplc="51FE00EE">
      <w:numFmt w:val="bullet"/>
      <w:lvlText w:val="•"/>
      <w:lvlJc w:val="left"/>
      <w:pPr>
        <w:ind w:left="5130" w:hanging="236"/>
      </w:pPr>
      <w:rPr>
        <w:rFonts w:hint="default"/>
        <w:lang w:val="ru-RU" w:eastAsia="ru-RU" w:bidi="ru-RU"/>
      </w:rPr>
    </w:lvl>
    <w:lvl w:ilvl="6" w:tplc="1DAA61BC">
      <w:numFmt w:val="bullet"/>
      <w:lvlText w:val="•"/>
      <w:lvlJc w:val="left"/>
      <w:pPr>
        <w:ind w:left="6132" w:hanging="236"/>
      </w:pPr>
      <w:rPr>
        <w:rFonts w:hint="default"/>
        <w:lang w:val="ru-RU" w:eastAsia="ru-RU" w:bidi="ru-RU"/>
      </w:rPr>
    </w:lvl>
    <w:lvl w:ilvl="7" w:tplc="CA46782A">
      <w:numFmt w:val="bullet"/>
      <w:lvlText w:val="•"/>
      <w:lvlJc w:val="left"/>
      <w:pPr>
        <w:ind w:left="7134" w:hanging="236"/>
      </w:pPr>
      <w:rPr>
        <w:rFonts w:hint="default"/>
        <w:lang w:val="ru-RU" w:eastAsia="ru-RU" w:bidi="ru-RU"/>
      </w:rPr>
    </w:lvl>
    <w:lvl w:ilvl="8" w:tplc="6B6208F0">
      <w:numFmt w:val="bullet"/>
      <w:lvlText w:val="•"/>
      <w:lvlJc w:val="left"/>
      <w:pPr>
        <w:ind w:left="8136" w:hanging="236"/>
      </w:pPr>
      <w:rPr>
        <w:rFonts w:hint="default"/>
        <w:lang w:val="ru-RU" w:eastAsia="ru-RU" w:bidi="ru-RU"/>
      </w:rPr>
    </w:lvl>
  </w:abstractNum>
  <w:abstractNum w:abstractNumId="4" w15:restartNumberingAfterBreak="0">
    <w:nsid w:val="1CFB7EE1"/>
    <w:multiLevelType w:val="hybridMultilevel"/>
    <w:tmpl w:val="C8785C72"/>
    <w:lvl w:ilvl="0" w:tplc="FE5CCCA8">
      <w:numFmt w:val="bullet"/>
      <w:lvlText w:val=""/>
      <w:lvlJc w:val="left"/>
      <w:pPr>
        <w:ind w:left="818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C20E2E32">
      <w:numFmt w:val="bullet"/>
      <w:lvlText w:val=""/>
      <w:lvlJc w:val="left"/>
      <w:pPr>
        <w:ind w:left="112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A1188DDE">
      <w:numFmt w:val="bullet"/>
      <w:lvlText w:val="•"/>
      <w:lvlJc w:val="left"/>
      <w:pPr>
        <w:ind w:left="1776" w:hanging="706"/>
      </w:pPr>
      <w:rPr>
        <w:rFonts w:hint="default"/>
        <w:lang w:val="ru-RU" w:eastAsia="ru-RU" w:bidi="ru-RU"/>
      </w:rPr>
    </w:lvl>
    <w:lvl w:ilvl="3" w:tplc="0784C596">
      <w:numFmt w:val="bullet"/>
      <w:lvlText w:val="•"/>
      <w:lvlJc w:val="left"/>
      <w:pPr>
        <w:ind w:left="2733" w:hanging="706"/>
      </w:pPr>
      <w:rPr>
        <w:rFonts w:hint="default"/>
        <w:lang w:val="ru-RU" w:eastAsia="ru-RU" w:bidi="ru-RU"/>
      </w:rPr>
    </w:lvl>
    <w:lvl w:ilvl="4" w:tplc="850CC35C">
      <w:numFmt w:val="bullet"/>
      <w:lvlText w:val="•"/>
      <w:lvlJc w:val="left"/>
      <w:pPr>
        <w:ind w:left="3689" w:hanging="706"/>
      </w:pPr>
      <w:rPr>
        <w:rFonts w:hint="default"/>
        <w:lang w:val="ru-RU" w:eastAsia="ru-RU" w:bidi="ru-RU"/>
      </w:rPr>
    </w:lvl>
    <w:lvl w:ilvl="5" w:tplc="3E3E5152">
      <w:numFmt w:val="bullet"/>
      <w:lvlText w:val="•"/>
      <w:lvlJc w:val="left"/>
      <w:pPr>
        <w:ind w:left="4646" w:hanging="706"/>
      </w:pPr>
      <w:rPr>
        <w:rFonts w:hint="default"/>
        <w:lang w:val="ru-RU" w:eastAsia="ru-RU" w:bidi="ru-RU"/>
      </w:rPr>
    </w:lvl>
    <w:lvl w:ilvl="6" w:tplc="2F88E3D8">
      <w:numFmt w:val="bullet"/>
      <w:lvlText w:val="•"/>
      <w:lvlJc w:val="left"/>
      <w:pPr>
        <w:ind w:left="5603" w:hanging="706"/>
      </w:pPr>
      <w:rPr>
        <w:rFonts w:hint="default"/>
        <w:lang w:val="ru-RU" w:eastAsia="ru-RU" w:bidi="ru-RU"/>
      </w:rPr>
    </w:lvl>
    <w:lvl w:ilvl="7" w:tplc="8500F488">
      <w:numFmt w:val="bullet"/>
      <w:lvlText w:val="•"/>
      <w:lvlJc w:val="left"/>
      <w:pPr>
        <w:ind w:left="6559" w:hanging="706"/>
      </w:pPr>
      <w:rPr>
        <w:rFonts w:hint="default"/>
        <w:lang w:val="ru-RU" w:eastAsia="ru-RU" w:bidi="ru-RU"/>
      </w:rPr>
    </w:lvl>
    <w:lvl w:ilvl="8" w:tplc="C23CEC78">
      <w:numFmt w:val="bullet"/>
      <w:lvlText w:val="•"/>
      <w:lvlJc w:val="left"/>
      <w:pPr>
        <w:ind w:left="7516" w:hanging="706"/>
      </w:pPr>
      <w:rPr>
        <w:rFonts w:hint="default"/>
        <w:lang w:val="ru-RU" w:eastAsia="ru-RU" w:bidi="ru-RU"/>
      </w:rPr>
    </w:lvl>
  </w:abstractNum>
  <w:abstractNum w:abstractNumId="5" w15:restartNumberingAfterBreak="0">
    <w:nsid w:val="285E5B46"/>
    <w:multiLevelType w:val="hybridMultilevel"/>
    <w:tmpl w:val="AFD4E0B4"/>
    <w:lvl w:ilvl="0" w:tplc="F0766FDE">
      <w:numFmt w:val="bullet"/>
      <w:lvlText w:val=""/>
      <w:lvlJc w:val="left"/>
      <w:pPr>
        <w:ind w:left="1528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3852EBDA">
      <w:numFmt w:val="bullet"/>
      <w:lvlText w:val="•"/>
      <w:lvlJc w:val="left"/>
      <w:pPr>
        <w:ind w:left="2382" w:hanging="706"/>
      </w:pPr>
      <w:rPr>
        <w:rFonts w:hint="default"/>
        <w:lang w:val="ru-RU" w:eastAsia="ru-RU" w:bidi="ru-RU"/>
      </w:rPr>
    </w:lvl>
    <w:lvl w:ilvl="2" w:tplc="A8C074A0">
      <w:numFmt w:val="bullet"/>
      <w:lvlText w:val="•"/>
      <w:lvlJc w:val="left"/>
      <w:pPr>
        <w:ind w:left="3244" w:hanging="706"/>
      </w:pPr>
      <w:rPr>
        <w:rFonts w:hint="default"/>
        <w:lang w:val="ru-RU" w:eastAsia="ru-RU" w:bidi="ru-RU"/>
      </w:rPr>
    </w:lvl>
    <w:lvl w:ilvl="3" w:tplc="8F34573C">
      <w:numFmt w:val="bullet"/>
      <w:lvlText w:val="•"/>
      <w:lvlJc w:val="left"/>
      <w:pPr>
        <w:ind w:left="4106" w:hanging="706"/>
      </w:pPr>
      <w:rPr>
        <w:rFonts w:hint="default"/>
        <w:lang w:val="ru-RU" w:eastAsia="ru-RU" w:bidi="ru-RU"/>
      </w:rPr>
    </w:lvl>
    <w:lvl w:ilvl="4" w:tplc="2C3C6530">
      <w:numFmt w:val="bullet"/>
      <w:lvlText w:val="•"/>
      <w:lvlJc w:val="left"/>
      <w:pPr>
        <w:ind w:left="4968" w:hanging="706"/>
      </w:pPr>
      <w:rPr>
        <w:rFonts w:hint="default"/>
        <w:lang w:val="ru-RU" w:eastAsia="ru-RU" w:bidi="ru-RU"/>
      </w:rPr>
    </w:lvl>
    <w:lvl w:ilvl="5" w:tplc="6ADAAFC8">
      <w:numFmt w:val="bullet"/>
      <w:lvlText w:val="•"/>
      <w:lvlJc w:val="left"/>
      <w:pPr>
        <w:ind w:left="5830" w:hanging="706"/>
      </w:pPr>
      <w:rPr>
        <w:rFonts w:hint="default"/>
        <w:lang w:val="ru-RU" w:eastAsia="ru-RU" w:bidi="ru-RU"/>
      </w:rPr>
    </w:lvl>
    <w:lvl w:ilvl="6" w:tplc="42AEA0CA">
      <w:numFmt w:val="bullet"/>
      <w:lvlText w:val="•"/>
      <w:lvlJc w:val="left"/>
      <w:pPr>
        <w:ind w:left="6692" w:hanging="706"/>
      </w:pPr>
      <w:rPr>
        <w:rFonts w:hint="default"/>
        <w:lang w:val="ru-RU" w:eastAsia="ru-RU" w:bidi="ru-RU"/>
      </w:rPr>
    </w:lvl>
    <w:lvl w:ilvl="7" w:tplc="D5CEEA4C">
      <w:numFmt w:val="bullet"/>
      <w:lvlText w:val="•"/>
      <w:lvlJc w:val="left"/>
      <w:pPr>
        <w:ind w:left="7554" w:hanging="706"/>
      </w:pPr>
      <w:rPr>
        <w:rFonts w:hint="default"/>
        <w:lang w:val="ru-RU" w:eastAsia="ru-RU" w:bidi="ru-RU"/>
      </w:rPr>
    </w:lvl>
    <w:lvl w:ilvl="8" w:tplc="26F62EAC">
      <w:numFmt w:val="bullet"/>
      <w:lvlText w:val="•"/>
      <w:lvlJc w:val="left"/>
      <w:pPr>
        <w:ind w:left="8416" w:hanging="706"/>
      </w:pPr>
      <w:rPr>
        <w:rFonts w:hint="default"/>
        <w:lang w:val="ru-RU" w:eastAsia="ru-RU" w:bidi="ru-RU"/>
      </w:rPr>
    </w:lvl>
  </w:abstractNum>
  <w:abstractNum w:abstractNumId="6" w15:restartNumberingAfterBreak="0">
    <w:nsid w:val="2DCB7CF9"/>
    <w:multiLevelType w:val="hybridMultilevel"/>
    <w:tmpl w:val="BEB6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237"/>
    <w:multiLevelType w:val="hybridMultilevel"/>
    <w:tmpl w:val="B058C4F2"/>
    <w:lvl w:ilvl="0" w:tplc="F934DD3C">
      <w:start w:val="2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FE4406EE">
      <w:numFmt w:val="bullet"/>
      <w:lvlText w:val="•"/>
      <w:lvlJc w:val="left"/>
      <w:pPr>
        <w:ind w:left="1110" w:hanging="212"/>
      </w:pPr>
      <w:rPr>
        <w:rFonts w:hint="default"/>
        <w:lang w:val="ru-RU" w:eastAsia="ru-RU" w:bidi="ru-RU"/>
      </w:rPr>
    </w:lvl>
    <w:lvl w:ilvl="2" w:tplc="4E2E9ED8">
      <w:numFmt w:val="bullet"/>
      <w:lvlText w:val="•"/>
      <w:lvlJc w:val="left"/>
      <w:pPr>
        <w:ind w:left="2100" w:hanging="212"/>
      </w:pPr>
      <w:rPr>
        <w:rFonts w:hint="default"/>
        <w:lang w:val="ru-RU" w:eastAsia="ru-RU" w:bidi="ru-RU"/>
      </w:rPr>
    </w:lvl>
    <w:lvl w:ilvl="3" w:tplc="37C00DA6">
      <w:numFmt w:val="bullet"/>
      <w:lvlText w:val="•"/>
      <w:lvlJc w:val="left"/>
      <w:pPr>
        <w:ind w:left="3090" w:hanging="212"/>
      </w:pPr>
      <w:rPr>
        <w:rFonts w:hint="default"/>
        <w:lang w:val="ru-RU" w:eastAsia="ru-RU" w:bidi="ru-RU"/>
      </w:rPr>
    </w:lvl>
    <w:lvl w:ilvl="4" w:tplc="FBF21E82">
      <w:numFmt w:val="bullet"/>
      <w:lvlText w:val="•"/>
      <w:lvlJc w:val="left"/>
      <w:pPr>
        <w:ind w:left="4080" w:hanging="212"/>
      </w:pPr>
      <w:rPr>
        <w:rFonts w:hint="default"/>
        <w:lang w:val="ru-RU" w:eastAsia="ru-RU" w:bidi="ru-RU"/>
      </w:rPr>
    </w:lvl>
    <w:lvl w:ilvl="5" w:tplc="C316CCF6">
      <w:numFmt w:val="bullet"/>
      <w:lvlText w:val="•"/>
      <w:lvlJc w:val="left"/>
      <w:pPr>
        <w:ind w:left="5070" w:hanging="212"/>
      </w:pPr>
      <w:rPr>
        <w:rFonts w:hint="default"/>
        <w:lang w:val="ru-RU" w:eastAsia="ru-RU" w:bidi="ru-RU"/>
      </w:rPr>
    </w:lvl>
    <w:lvl w:ilvl="6" w:tplc="B262E0BC">
      <w:numFmt w:val="bullet"/>
      <w:lvlText w:val="•"/>
      <w:lvlJc w:val="left"/>
      <w:pPr>
        <w:ind w:left="6060" w:hanging="212"/>
      </w:pPr>
      <w:rPr>
        <w:rFonts w:hint="default"/>
        <w:lang w:val="ru-RU" w:eastAsia="ru-RU" w:bidi="ru-RU"/>
      </w:rPr>
    </w:lvl>
    <w:lvl w:ilvl="7" w:tplc="11EA8196">
      <w:numFmt w:val="bullet"/>
      <w:lvlText w:val="•"/>
      <w:lvlJc w:val="left"/>
      <w:pPr>
        <w:ind w:left="7050" w:hanging="212"/>
      </w:pPr>
      <w:rPr>
        <w:rFonts w:hint="default"/>
        <w:lang w:val="ru-RU" w:eastAsia="ru-RU" w:bidi="ru-RU"/>
      </w:rPr>
    </w:lvl>
    <w:lvl w:ilvl="8" w:tplc="BDE464CA">
      <w:numFmt w:val="bullet"/>
      <w:lvlText w:val="•"/>
      <w:lvlJc w:val="left"/>
      <w:pPr>
        <w:ind w:left="8040" w:hanging="212"/>
      </w:pPr>
      <w:rPr>
        <w:rFonts w:hint="default"/>
        <w:lang w:val="ru-RU" w:eastAsia="ru-RU" w:bidi="ru-RU"/>
      </w:rPr>
    </w:lvl>
  </w:abstractNum>
  <w:abstractNum w:abstractNumId="8" w15:restartNumberingAfterBreak="0">
    <w:nsid w:val="41577079"/>
    <w:multiLevelType w:val="hybridMultilevel"/>
    <w:tmpl w:val="64FC8B9E"/>
    <w:lvl w:ilvl="0" w:tplc="994EB7AA">
      <w:start w:val="1"/>
      <w:numFmt w:val="decimal"/>
      <w:lvlText w:val="%1."/>
      <w:lvlJc w:val="left"/>
      <w:pPr>
        <w:ind w:left="112" w:hanging="2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ru-RU" w:bidi="ru-RU"/>
      </w:rPr>
    </w:lvl>
    <w:lvl w:ilvl="1" w:tplc="798EB750">
      <w:start w:val="1"/>
      <w:numFmt w:val="decimal"/>
      <w:lvlText w:val="%2."/>
      <w:lvlJc w:val="left"/>
      <w:pPr>
        <w:ind w:left="4729" w:hanging="15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8"/>
        <w:szCs w:val="18"/>
        <w:lang w:val="ru-RU" w:eastAsia="ru-RU" w:bidi="ru-RU"/>
      </w:rPr>
    </w:lvl>
    <w:lvl w:ilvl="2" w:tplc="20B88718">
      <w:numFmt w:val="bullet"/>
      <w:lvlText w:val="•"/>
      <w:lvlJc w:val="left"/>
      <w:pPr>
        <w:ind w:left="5322" w:hanging="153"/>
      </w:pPr>
      <w:rPr>
        <w:rFonts w:hint="default"/>
        <w:lang w:val="ru-RU" w:eastAsia="ru-RU" w:bidi="ru-RU"/>
      </w:rPr>
    </w:lvl>
    <w:lvl w:ilvl="3" w:tplc="16728D42">
      <w:numFmt w:val="bullet"/>
      <w:lvlText w:val="•"/>
      <w:lvlJc w:val="left"/>
      <w:pPr>
        <w:ind w:left="5924" w:hanging="153"/>
      </w:pPr>
      <w:rPr>
        <w:rFonts w:hint="default"/>
        <w:lang w:val="ru-RU" w:eastAsia="ru-RU" w:bidi="ru-RU"/>
      </w:rPr>
    </w:lvl>
    <w:lvl w:ilvl="4" w:tplc="B238AD54">
      <w:numFmt w:val="bullet"/>
      <w:lvlText w:val="•"/>
      <w:lvlJc w:val="left"/>
      <w:pPr>
        <w:ind w:left="6526" w:hanging="153"/>
      </w:pPr>
      <w:rPr>
        <w:rFonts w:hint="default"/>
        <w:lang w:val="ru-RU" w:eastAsia="ru-RU" w:bidi="ru-RU"/>
      </w:rPr>
    </w:lvl>
    <w:lvl w:ilvl="5" w:tplc="DBE2222A">
      <w:numFmt w:val="bullet"/>
      <w:lvlText w:val="•"/>
      <w:lvlJc w:val="left"/>
      <w:pPr>
        <w:ind w:left="7128" w:hanging="153"/>
      </w:pPr>
      <w:rPr>
        <w:rFonts w:hint="default"/>
        <w:lang w:val="ru-RU" w:eastAsia="ru-RU" w:bidi="ru-RU"/>
      </w:rPr>
    </w:lvl>
    <w:lvl w:ilvl="6" w:tplc="F79CB7A0">
      <w:numFmt w:val="bullet"/>
      <w:lvlText w:val="•"/>
      <w:lvlJc w:val="left"/>
      <w:pPr>
        <w:ind w:left="7731" w:hanging="153"/>
      </w:pPr>
      <w:rPr>
        <w:rFonts w:hint="default"/>
        <w:lang w:val="ru-RU" w:eastAsia="ru-RU" w:bidi="ru-RU"/>
      </w:rPr>
    </w:lvl>
    <w:lvl w:ilvl="7" w:tplc="0158E970">
      <w:numFmt w:val="bullet"/>
      <w:lvlText w:val="•"/>
      <w:lvlJc w:val="left"/>
      <w:pPr>
        <w:ind w:left="8333" w:hanging="153"/>
      </w:pPr>
      <w:rPr>
        <w:rFonts w:hint="default"/>
        <w:lang w:val="ru-RU" w:eastAsia="ru-RU" w:bidi="ru-RU"/>
      </w:rPr>
    </w:lvl>
    <w:lvl w:ilvl="8" w:tplc="1ECA901E">
      <w:numFmt w:val="bullet"/>
      <w:lvlText w:val="•"/>
      <w:lvlJc w:val="left"/>
      <w:pPr>
        <w:ind w:left="8935" w:hanging="153"/>
      </w:pPr>
      <w:rPr>
        <w:rFonts w:hint="default"/>
        <w:lang w:val="ru-RU" w:eastAsia="ru-RU" w:bidi="ru-RU"/>
      </w:rPr>
    </w:lvl>
  </w:abstractNum>
  <w:abstractNum w:abstractNumId="9" w15:restartNumberingAfterBreak="0">
    <w:nsid w:val="43955D52"/>
    <w:multiLevelType w:val="multilevel"/>
    <w:tmpl w:val="A2FA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3764C"/>
    <w:multiLevelType w:val="hybridMultilevel"/>
    <w:tmpl w:val="0A7C8004"/>
    <w:lvl w:ilvl="0" w:tplc="BEAEB5AC">
      <w:start w:val="1"/>
      <w:numFmt w:val="decimal"/>
      <w:lvlText w:val="%1."/>
      <w:lvlJc w:val="left"/>
      <w:pPr>
        <w:ind w:left="1029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0EEFBF6">
      <w:numFmt w:val="bullet"/>
      <w:lvlText w:val="•"/>
      <w:lvlJc w:val="left"/>
      <w:pPr>
        <w:ind w:left="1920" w:hanging="207"/>
      </w:pPr>
      <w:rPr>
        <w:rFonts w:hint="default"/>
        <w:lang w:val="ru-RU" w:eastAsia="ru-RU" w:bidi="ru-RU"/>
      </w:rPr>
    </w:lvl>
    <w:lvl w:ilvl="2" w:tplc="CBECC276">
      <w:numFmt w:val="bullet"/>
      <w:lvlText w:val="•"/>
      <w:lvlJc w:val="left"/>
      <w:pPr>
        <w:ind w:left="2820" w:hanging="207"/>
      </w:pPr>
      <w:rPr>
        <w:rFonts w:hint="default"/>
        <w:lang w:val="ru-RU" w:eastAsia="ru-RU" w:bidi="ru-RU"/>
      </w:rPr>
    </w:lvl>
    <w:lvl w:ilvl="3" w:tplc="DA7EAE9A">
      <w:numFmt w:val="bullet"/>
      <w:lvlText w:val="•"/>
      <w:lvlJc w:val="left"/>
      <w:pPr>
        <w:ind w:left="3720" w:hanging="207"/>
      </w:pPr>
      <w:rPr>
        <w:rFonts w:hint="default"/>
        <w:lang w:val="ru-RU" w:eastAsia="ru-RU" w:bidi="ru-RU"/>
      </w:rPr>
    </w:lvl>
    <w:lvl w:ilvl="4" w:tplc="BA585B58">
      <w:numFmt w:val="bullet"/>
      <w:lvlText w:val="•"/>
      <w:lvlJc w:val="left"/>
      <w:pPr>
        <w:ind w:left="4620" w:hanging="207"/>
      </w:pPr>
      <w:rPr>
        <w:rFonts w:hint="default"/>
        <w:lang w:val="ru-RU" w:eastAsia="ru-RU" w:bidi="ru-RU"/>
      </w:rPr>
    </w:lvl>
    <w:lvl w:ilvl="5" w:tplc="AECC6EBA">
      <w:numFmt w:val="bullet"/>
      <w:lvlText w:val="•"/>
      <w:lvlJc w:val="left"/>
      <w:pPr>
        <w:ind w:left="5520" w:hanging="207"/>
      </w:pPr>
      <w:rPr>
        <w:rFonts w:hint="default"/>
        <w:lang w:val="ru-RU" w:eastAsia="ru-RU" w:bidi="ru-RU"/>
      </w:rPr>
    </w:lvl>
    <w:lvl w:ilvl="6" w:tplc="67E8A8C4">
      <w:numFmt w:val="bullet"/>
      <w:lvlText w:val="•"/>
      <w:lvlJc w:val="left"/>
      <w:pPr>
        <w:ind w:left="6420" w:hanging="207"/>
      </w:pPr>
      <w:rPr>
        <w:rFonts w:hint="default"/>
        <w:lang w:val="ru-RU" w:eastAsia="ru-RU" w:bidi="ru-RU"/>
      </w:rPr>
    </w:lvl>
    <w:lvl w:ilvl="7" w:tplc="FCE8033E">
      <w:numFmt w:val="bullet"/>
      <w:lvlText w:val="•"/>
      <w:lvlJc w:val="left"/>
      <w:pPr>
        <w:ind w:left="7320" w:hanging="207"/>
      </w:pPr>
      <w:rPr>
        <w:rFonts w:hint="default"/>
        <w:lang w:val="ru-RU" w:eastAsia="ru-RU" w:bidi="ru-RU"/>
      </w:rPr>
    </w:lvl>
    <w:lvl w:ilvl="8" w:tplc="D4F2CADE">
      <w:numFmt w:val="bullet"/>
      <w:lvlText w:val="•"/>
      <w:lvlJc w:val="left"/>
      <w:pPr>
        <w:ind w:left="8220" w:hanging="207"/>
      </w:pPr>
      <w:rPr>
        <w:rFonts w:hint="default"/>
        <w:lang w:val="ru-RU" w:eastAsia="ru-RU" w:bidi="ru-RU"/>
      </w:rPr>
    </w:lvl>
  </w:abstractNum>
  <w:abstractNum w:abstractNumId="11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5841FBD"/>
    <w:multiLevelType w:val="hybridMultilevel"/>
    <w:tmpl w:val="99BE77F8"/>
    <w:lvl w:ilvl="0" w:tplc="C144F13A">
      <w:numFmt w:val="bullet"/>
      <w:lvlText w:val=""/>
      <w:lvlJc w:val="left"/>
      <w:pPr>
        <w:ind w:left="112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41A9FA0">
      <w:numFmt w:val="bullet"/>
      <w:lvlText w:val="•"/>
      <w:lvlJc w:val="left"/>
      <w:pPr>
        <w:ind w:left="1122" w:hanging="706"/>
      </w:pPr>
      <w:rPr>
        <w:rFonts w:hint="default"/>
        <w:lang w:val="ru-RU" w:eastAsia="ru-RU" w:bidi="ru-RU"/>
      </w:rPr>
    </w:lvl>
    <w:lvl w:ilvl="2" w:tplc="6582978A">
      <w:numFmt w:val="bullet"/>
      <w:lvlText w:val="•"/>
      <w:lvlJc w:val="left"/>
      <w:pPr>
        <w:ind w:left="2124" w:hanging="706"/>
      </w:pPr>
      <w:rPr>
        <w:rFonts w:hint="default"/>
        <w:lang w:val="ru-RU" w:eastAsia="ru-RU" w:bidi="ru-RU"/>
      </w:rPr>
    </w:lvl>
    <w:lvl w:ilvl="3" w:tplc="0D942DDA">
      <w:numFmt w:val="bullet"/>
      <w:lvlText w:val="•"/>
      <w:lvlJc w:val="left"/>
      <w:pPr>
        <w:ind w:left="3126" w:hanging="706"/>
      </w:pPr>
      <w:rPr>
        <w:rFonts w:hint="default"/>
        <w:lang w:val="ru-RU" w:eastAsia="ru-RU" w:bidi="ru-RU"/>
      </w:rPr>
    </w:lvl>
    <w:lvl w:ilvl="4" w:tplc="499EA81E">
      <w:numFmt w:val="bullet"/>
      <w:lvlText w:val="•"/>
      <w:lvlJc w:val="left"/>
      <w:pPr>
        <w:ind w:left="4128" w:hanging="706"/>
      </w:pPr>
      <w:rPr>
        <w:rFonts w:hint="default"/>
        <w:lang w:val="ru-RU" w:eastAsia="ru-RU" w:bidi="ru-RU"/>
      </w:rPr>
    </w:lvl>
    <w:lvl w:ilvl="5" w:tplc="3072FD8E">
      <w:numFmt w:val="bullet"/>
      <w:lvlText w:val="•"/>
      <w:lvlJc w:val="left"/>
      <w:pPr>
        <w:ind w:left="5130" w:hanging="706"/>
      </w:pPr>
      <w:rPr>
        <w:rFonts w:hint="default"/>
        <w:lang w:val="ru-RU" w:eastAsia="ru-RU" w:bidi="ru-RU"/>
      </w:rPr>
    </w:lvl>
    <w:lvl w:ilvl="6" w:tplc="F42E08F4">
      <w:numFmt w:val="bullet"/>
      <w:lvlText w:val="•"/>
      <w:lvlJc w:val="left"/>
      <w:pPr>
        <w:ind w:left="6132" w:hanging="706"/>
      </w:pPr>
      <w:rPr>
        <w:rFonts w:hint="default"/>
        <w:lang w:val="ru-RU" w:eastAsia="ru-RU" w:bidi="ru-RU"/>
      </w:rPr>
    </w:lvl>
    <w:lvl w:ilvl="7" w:tplc="F72A9F32">
      <w:numFmt w:val="bullet"/>
      <w:lvlText w:val="•"/>
      <w:lvlJc w:val="left"/>
      <w:pPr>
        <w:ind w:left="7134" w:hanging="706"/>
      </w:pPr>
      <w:rPr>
        <w:rFonts w:hint="default"/>
        <w:lang w:val="ru-RU" w:eastAsia="ru-RU" w:bidi="ru-RU"/>
      </w:rPr>
    </w:lvl>
    <w:lvl w:ilvl="8" w:tplc="BD4A7074">
      <w:numFmt w:val="bullet"/>
      <w:lvlText w:val="•"/>
      <w:lvlJc w:val="left"/>
      <w:pPr>
        <w:ind w:left="8136" w:hanging="706"/>
      </w:pPr>
      <w:rPr>
        <w:rFonts w:hint="default"/>
        <w:lang w:val="ru-RU" w:eastAsia="ru-RU" w:bidi="ru-RU"/>
      </w:rPr>
    </w:lvl>
  </w:abstractNum>
  <w:abstractNum w:abstractNumId="13" w15:restartNumberingAfterBreak="0">
    <w:nsid w:val="79730704"/>
    <w:multiLevelType w:val="multilevel"/>
    <w:tmpl w:val="C55E3E2A"/>
    <w:lvl w:ilvl="0">
      <w:start w:val="3"/>
      <w:numFmt w:val="decimal"/>
      <w:lvlText w:val="%1."/>
      <w:lvlJc w:val="left"/>
      <w:pPr>
        <w:ind w:left="785" w:hanging="360"/>
      </w:pPr>
      <w:rPr>
        <w:rFonts w:ascii="Calibri" w:hAnsi="Calibri" w:hint="default"/>
        <w:sz w:val="26"/>
      </w:rPr>
    </w:lvl>
    <w:lvl w:ilvl="1">
      <w:start w:val="1"/>
      <w:numFmt w:val="decimal"/>
      <w:isLgl/>
      <w:lvlText w:val="%1.%2."/>
      <w:lvlJc w:val="left"/>
      <w:pPr>
        <w:ind w:left="15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9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8"/>
  </w:num>
  <w:num w:numId="9">
    <w:abstractNumId w:val="11"/>
  </w:num>
  <w:num w:numId="10">
    <w:abstractNumId w:val="0"/>
  </w:num>
  <w:num w:numId="11">
    <w:abstractNumId w:val="6"/>
  </w:num>
  <w:num w:numId="12">
    <w:abstractNumId w:val="1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D4"/>
    <w:rsid w:val="000642BE"/>
    <w:rsid w:val="0009611B"/>
    <w:rsid w:val="001A0D68"/>
    <w:rsid w:val="002A789B"/>
    <w:rsid w:val="0038387C"/>
    <w:rsid w:val="003A3931"/>
    <w:rsid w:val="004342DA"/>
    <w:rsid w:val="005A0DB2"/>
    <w:rsid w:val="005A2369"/>
    <w:rsid w:val="005F6530"/>
    <w:rsid w:val="0065334B"/>
    <w:rsid w:val="006C4B70"/>
    <w:rsid w:val="0072245B"/>
    <w:rsid w:val="00726DA1"/>
    <w:rsid w:val="00734B22"/>
    <w:rsid w:val="00744E19"/>
    <w:rsid w:val="00785256"/>
    <w:rsid w:val="00811A2C"/>
    <w:rsid w:val="0083634D"/>
    <w:rsid w:val="00921DC1"/>
    <w:rsid w:val="009A71A9"/>
    <w:rsid w:val="00A06684"/>
    <w:rsid w:val="00A54DB7"/>
    <w:rsid w:val="00A91ACB"/>
    <w:rsid w:val="00B15058"/>
    <w:rsid w:val="00BD7B75"/>
    <w:rsid w:val="00BF22FD"/>
    <w:rsid w:val="00C018EE"/>
    <w:rsid w:val="00C37ED4"/>
    <w:rsid w:val="00C6347D"/>
    <w:rsid w:val="00C76597"/>
    <w:rsid w:val="00CE158D"/>
    <w:rsid w:val="00CF6816"/>
    <w:rsid w:val="00D464A4"/>
    <w:rsid w:val="00E05090"/>
    <w:rsid w:val="00EA06E1"/>
    <w:rsid w:val="00EA3443"/>
    <w:rsid w:val="00EC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4F2FCC"/>
  <w15:docId w15:val="{B410152A-08B6-477B-AE86-2B854EAF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9"/>
      <w:ind w:left="112" w:right="258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112" w:right="263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5" w:line="228" w:lineRule="exact"/>
      <w:ind w:left="823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28" w:hanging="706"/>
    </w:pPr>
  </w:style>
  <w:style w:type="paragraph" w:customStyle="1" w:styleId="TableParagraph">
    <w:name w:val="Table Paragraph"/>
    <w:basedOn w:val="a"/>
    <w:uiPriority w:val="1"/>
    <w:qFormat/>
    <w:pPr>
      <w:spacing w:before="106"/>
      <w:ind w:left="110"/>
      <w:jc w:val="center"/>
    </w:pPr>
  </w:style>
  <w:style w:type="paragraph" w:styleId="a5">
    <w:name w:val="No Spacing"/>
    <w:uiPriority w:val="1"/>
    <w:qFormat/>
    <w:rsid w:val="0065334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4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- 2. МР по СР История.doc</vt:lpstr>
    </vt:vector>
  </TitlesOfParts>
  <Company/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МР по СР История.doc</dc:title>
  <dc:creator>Александр</dc:creator>
  <cp:lastModifiedBy>User</cp:lastModifiedBy>
  <cp:revision>35</cp:revision>
  <dcterms:created xsi:type="dcterms:W3CDTF">2021-02-09T14:34:00Z</dcterms:created>
  <dcterms:modified xsi:type="dcterms:W3CDTF">2022-04-07T11:28:00Z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Bullzip PDF Printer (11.5.0.2698)</vt:lpwstr>
  </property>
  <property fmtid="{D5CDD505-2E9C-101B-9397-08002B2CF9AE}" pid="4" name="LastSaved">
    <vt:filetime>2021-02-09T00:00:00Z</vt:filetime>
  </property>
</Properties>
</file>